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402B" w14:textId="77777777" w:rsidR="00E92172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</w:p>
    <w:p w14:paraId="64D56492" w14:textId="77777777" w:rsidR="00E92172" w:rsidRPr="0066147E" w:rsidRDefault="003925A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>9</w:t>
      </w:r>
      <w:r w:rsidR="00E92172" w:rsidRPr="0066147E">
        <w:rPr>
          <w:rFonts w:ascii="ML-TTKarthika" w:hAnsi="ML-TTKarthika" w:cs="ML-Revathi"/>
          <w:sz w:val="24"/>
          <w:szCs w:val="24"/>
        </w:rPr>
        <w:t xml:space="preserve">-þ1þ2026 </w:t>
      </w:r>
    </w:p>
    <w:p w14:paraId="698022A8" w14:textId="77777777" w:rsidR="00E92172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3BE7D44" w14:textId="77777777" w:rsidR="00E92172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DD88BAB" w14:textId="77777777" w:rsidR="001C1C4D" w:rsidRPr="0066147E" w:rsidRDefault="003925A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6147E">
        <w:rPr>
          <w:rFonts w:ascii="ML-TTKarthika" w:hAnsi="ML-TTKarthika" w:cs="ML-Revathi"/>
          <w:sz w:val="24"/>
          <w:szCs w:val="24"/>
        </w:rPr>
        <w:t xml:space="preserve">                         </w:t>
      </w:r>
      <w:r w:rsidR="001C1C4D" w:rsidRPr="0066147E">
        <w:rPr>
          <w:rFonts w:ascii="ML-TTKarthika" w:hAnsi="ML-TTKarthika" w:cs="ML-Revathi"/>
          <w:sz w:val="24"/>
          <w:szCs w:val="24"/>
        </w:rPr>
        <w:t xml:space="preserve">             </w:t>
      </w:r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noBreakHyphen/>
        <w:t>-</w:t>
      </w:r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noBreakHyphen/>
        <w:t>"</w:t>
      </w:r>
      <w:proofErr w:type="spellStart"/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t>Dbsc</w:t>
      </w:r>
      <w:proofErr w:type="spellEnd"/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t>' Iym¼bn\</w:t>
      </w:r>
      <w:proofErr w:type="spellStart"/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t>neqsS</w:t>
      </w:r>
      <w:proofErr w:type="spellEnd"/>
      <w:r w:rsidR="001C1C4D" w:rsidRPr="0066147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2773039A" w14:textId="77777777" w:rsidR="001C1C4D" w:rsidRPr="0066147E" w:rsidRDefault="001C1C4D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         </w:t>
      </w:r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 xml:space="preserve">     </w:t>
      </w:r>
      <w:proofErr w:type="spellStart"/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>Hmtcm</w:t>
      </w:r>
      <w:proofErr w:type="spellEnd"/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>hyànbnepw</w:t>
      </w:r>
      <w:proofErr w:type="spellEnd"/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8679E7" w:rsidRPr="0066147E">
        <w:rPr>
          <w:rFonts w:ascii="ML-TTKarthika" w:hAnsi="ML-TTKarthika" w:cs="ML-Revathi"/>
          <w:b/>
          <w:bCs/>
          <w:sz w:val="28"/>
          <w:szCs w:val="28"/>
        </w:rPr>
        <w:t>en</w:t>
      </w:r>
      <w:r w:rsidRPr="0066147E">
        <w:rPr>
          <w:rFonts w:ascii="ML-TTKarthika" w:hAnsi="ML-TTKarthika" w:cs="ML-Revathi"/>
          <w:b/>
          <w:bCs/>
          <w:sz w:val="28"/>
          <w:szCs w:val="28"/>
        </w:rPr>
        <w:t>wKkaXz</w:t>
      </w:r>
      <w:proofErr w:type="spellEnd"/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66147E">
        <w:rPr>
          <w:rFonts w:ascii="ML-TTKarthika" w:hAnsi="ML-TTKarthika" w:cs="ML-Revathi"/>
          <w:b/>
          <w:bCs/>
          <w:sz w:val="28"/>
          <w:szCs w:val="28"/>
        </w:rPr>
        <w:t>Aht_m</w:t>
      </w:r>
      <w:proofErr w:type="spellEnd"/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[w </w:t>
      </w:r>
      <w:proofErr w:type="spellStart"/>
      <w:r w:rsidRPr="0066147E">
        <w:rPr>
          <w:rFonts w:ascii="ML-TTKarthika" w:hAnsi="ML-TTKarthika" w:cs="ML-Revathi"/>
          <w:b/>
          <w:bCs/>
          <w:sz w:val="28"/>
          <w:szCs w:val="28"/>
        </w:rPr>
        <w:t>krjvSn¡pw</w:t>
      </w:r>
      <w:proofErr w:type="spellEnd"/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:  </w:t>
      </w:r>
    </w:p>
    <w:p w14:paraId="025DF4C1" w14:textId="77777777" w:rsidR="001C1C4D" w:rsidRPr="0066147E" w:rsidRDefault="001C1C4D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      a{´n </w:t>
      </w:r>
      <w:proofErr w:type="spellStart"/>
      <w:r w:rsidRPr="0066147E">
        <w:rPr>
          <w:rFonts w:ascii="ML-TTKarthika" w:hAnsi="ML-TTKarthika" w:cs="ML-Revathi"/>
          <w:b/>
          <w:bCs/>
          <w:sz w:val="28"/>
          <w:szCs w:val="28"/>
        </w:rPr>
        <w:t>Fw</w:t>
      </w:r>
      <w:proofErr w:type="spellEnd"/>
      <w:r w:rsidRPr="0066147E">
        <w:rPr>
          <w:rFonts w:ascii="ML-TTKarthika" w:hAnsi="ML-TTKarthika" w:cs="ML-Revathi"/>
          <w:b/>
          <w:bCs/>
          <w:sz w:val="28"/>
          <w:szCs w:val="28"/>
        </w:rPr>
        <w:t>._n cmtPjv</w:t>
      </w:r>
    </w:p>
    <w:p w14:paraId="6983405D" w14:textId="77777777" w:rsidR="008679E7" w:rsidRPr="0066147E" w:rsidRDefault="008679E7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6B492F17" w14:textId="77777777" w:rsidR="001C1C4D" w:rsidRPr="0066147E" w:rsidRDefault="001C1C4D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1A06722" w14:textId="77777777" w:rsidR="001C1C4D" w:rsidRPr="0066147E" w:rsidRDefault="003925A4" w:rsidP="001C1C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 xml:space="preserve">   </w:t>
      </w:r>
      <w:r w:rsidR="001C1C4D" w:rsidRPr="0066147E">
        <w:rPr>
          <w:rFonts w:ascii="ML-TTKarthika" w:hAnsi="ML-TTKarthika" w:cs="ML-Revathi"/>
          <w:sz w:val="24"/>
          <w:szCs w:val="24"/>
        </w:rPr>
        <w:t xml:space="preserve">              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_{io</w:t>
      </w:r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 "</w:t>
      </w:r>
      <w:proofErr w:type="spellStart"/>
      <w:r w:rsidRPr="0066147E">
        <w:rPr>
          <w:rFonts w:ascii="ML-TTKarthika" w:hAnsi="ML-TTKarthika" w:cs="ML-Revathi"/>
          <w:b/>
          <w:bCs/>
          <w:sz w:val="24"/>
          <w:szCs w:val="24"/>
        </w:rPr>
        <w:t>Dbsc</w:t>
      </w:r>
      <w:proofErr w:type="spellEnd"/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' </w:t>
      </w:r>
      <w:r w:rsidR="00E92172" w:rsidRPr="0066147E">
        <w:rPr>
          <w:rFonts w:ascii="ML-TTKarthika" w:hAnsi="ML-TTKarthika" w:cs="ML-Revathi"/>
          <w:b/>
          <w:bCs/>
          <w:sz w:val="24"/>
          <w:szCs w:val="24"/>
        </w:rPr>
        <w:t>Iym¼bn³</w:t>
      </w:r>
      <w:r w:rsidR="001C1C4D" w:rsidRPr="0066147E">
        <w:rPr>
          <w:rFonts w:ascii="ML-TTKarthika" w:hAnsi="ML-TTKarthika" w:cs="ML-Revathi"/>
          <w:b/>
          <w:bCs/>
          <w:sz w:val="24"/>
          <w:szCs w:val="24"/>
        </w:rPr>
        <w:t>þ</w:t>
      </w:r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kwØm\Xe </w:t>
      </w:r>
      <w:proofErr w:type="spellStart"/>
      <w:r w:rsidRPr="0066147E">
        <w:rPr>
          <w:rFonts w:ascii="ML-TTKarthika" w:hAnsi="ML-TTKarthika" w:cs="ML-Revathi"/>
          <w:b/>
          <w:bCs/>
          <w:sz w:val="24"/>
          <w:szCs w:val="24"/>
        </w:rPr>
        <w:t>DZvLmS</w:t>
      </w:r>
      <w:proofErr w:type="spellEnd"/>
      <w:r w:rsidRPr="0066147E">
        <w:rPr>
          <w:rFonts w:ascii="ML-TTKarthika" w:hAnsi="ML-TTKarthika" w:cs="ML-Revathi"/>
          <w:b/>
          <w:bCs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14:paraId="31A18534" w14:textId="77777777" w:rsidR="003925A4" w:rsidRPr="0066147E" w:rsidRDefault="001C1C4D" w:rsidP="001C1C4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                 </w:t>
      </w:r>
      <w:proofErr w:type="spellStart"/>
      <w:r w:rsidR="003925A4" w:rsidRPr="0066147E">
        <w:rPr>
          <w:rFonts w:ascii="ML-TTKarthika" w:hAnsi="ML-TTKarthika" w:cs="ML-Revathi"/>
          <w:b/>
          <w:bCs/>
          <w:sz w:val="24"/>
          <w:szCs w:val="24"/>
        </w:rPr>
        <w:t>ssI¸pkvXI</w:t>
      </w:r>
      <w:proofErr w:type="spellEnd"/>
      <w:r w:rsidR="003925A4" w:rsidRPr="0066147E">
        <w:rPr>
          <w:rFonts w:ascii="ML-TTKarthika" w:hAnsi="ML-TTKarthika" w:cs="ML-Revathi"/>
          <w:b/>
          <w:bCs/>
          <w:sz w:val="24"/>
          <w:szCs w:val="24"/>
        </w:rPr>
        <w:t xml:space="preserve"> {]Imi\</w:t>
      </w:r>
      <w:proofErr w:type="spellStart"/>
      <w:r w:rsidR="003925A4" w:rsidRPr="0066147E">
        <w:rPr>
          <w:rFonts w:ascii="ML-TTKarthika" w:hAnsi="ML-TTKarthika" w:cs="ML-Revathi"/>
          <w:b/>
          <w:bCs/>
          <w:sz w:val="24"/>
          <w:szCs w:val="24"/>
        </w:rPr>
        <w:t>hpw</w:t>
      </w:r>
      <w:proofErr w:type="spellEnd"/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="003925A4" w:rsidRPr="0066147E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a{´n </w:t>
      </w:r>
      <w:proofErr w:type="spellStart"/>
      <w:r w:rsidRPr="0066147E">
        <w:rPr>
          <w:rFonts w:ascii="ML-TTKarthika" w:hAnsi="ML-TTKarthika" w:cs="ML-Revathi"/>
          <w:b/>
          <w:bCs/>
          <w:sz w:val="24"/>
          <w:szCs w:val="24"/>
        </w:rPr>
        <w:t>Fw</w:t>
      </w:r>
      <w:proofErr w:type="spellEnd"/>
      <w:r w:rsidRPr="0066147E">
        <w:rPr>
          <w:rFonts w:ascii="ML-TTKarthika" w:hAnsi="ML-TTKarthika" w:cs="ML-Revathi"/>
          <w:b/>
          <w:bCs/>
          <w:sz w:val="24"/>
          <w:szCs w:val="24"/>
        </w:rPr>
        <w:t>._n cmtPjv \nÀhln¨p</w:t>
      </w:r>
    </w:p>
    <w:p w14:paraId="1C7FED7D" w14:textId="77777777" w:rsidR="003925A4" w:rsidRPr="0066147E" w:rsidRDefault="003925A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66147E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                       </w:t>
      </w:r>
      <w:r w:rsidR="00E92172" w:rsidRPr="0066147E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</w:t>
      </w:r>
    </w:p>
    <w:p w14:paraId="72C6A6D4" w14:textId="77777777" w:rsidR="00E92172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b/>
          <w:bCs/>
          <w:sz w:val="28"/>
          <w:szCs w:val="28"/>
        </w:rPr>
        <w:t xml:space="preserve">                      </w:t>
      </w:r>
    </w:p>
    <w:p w14:paraId="49FB0BBA" w14:textId="77777777" w:rsidR="001C1C4D" w:rsidRPr="0066147E" w:rsidRDefault="00272F52" w:rsidP="009231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pcw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: </w:t>
      </w:r>
      <w:r w:rsidR="00E92172" w:rsidRPr="0066147E">
        <w:rPr>
          <w:rFonts w:ascii="ML-TTKarthika" w:hAnsi="ML-TTKarthika" w:cs="ML-Revathi"/>
          <w:sz w:val="24"/>
          <w:szCs w:val="24"/>
        </w:rPr>
        <w:noBreakHyphen/>
        <w:t>-</w:t>
      </w:r>
      <w:r w:rsidR="00E92172" w:rsidRPr="0066147E">
        <w:rPr>
          <w:rFonts w:ascii="ML-TTKarthika" w:hAnsi="ML-TTKarthika" w:cs="ML-Revathi"/>
          <w:sz w:val="24"/>
          <w:szCs w:val="24"/>
        </w:rPr>
        <w:noBreakHyphen/>
      </w:r>
      <w:r w:rsidR="001C1C4D" w:rsidRPr="0066147E">
        <w:rPr>
          <w:rFonts w:ascii="ML-TTKarthika" w:hAnsi="ML-TTKarthika" w:cs="ML-Revathi"/>
          <w:sz w:val="24"/>
          <w:szCs w:val="24"/>
        </w:rPr>
        <w:t>"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Dbsc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>' Iym¼bn\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neqsS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Hmtcm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hyànbnepw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en</w:t>
      </w:r>
      <w:r w:rsidR="001C1C4D" w:rsidRPr="0066147E">
        <w:rPr>
          <w:rFonts w:ascii="ML-TTKarthika" w:hAnsi="ML-TTKarthika" w:cs="ML-Revathi"/>
          <w:sz w:val="24"/>
          <w:szCs w:val="24"/>
        </w:rPr>
        <w:t>wKkaXz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Aht_m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krjvSn¡psa¶v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Xt±i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hIp¸v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Fw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dªp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aptJ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>¶ "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Dbsc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' Iym¼bnsâ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>\</w:t>
      </w:r>
      <w:r w:rsidR="00FA1FD4" w:rsidRPr="0066147E">
        <w:rPr>
          <w:rFonts w:ascii="ML-TTKarthika" w:hAnsi="ML-TTKarthika" w:cs="ML-Revathi"/>
          <w:sz w:val="24"/>
          <w:szCs w:val="24"/>
        </w:rPr>
        <w:t>X</w:t>
      </w:r>
      <w:r w:rsidR="003925A4" w:rsidRPr="0066147E">
        <w:rPr>
          <w:rFonts w:ascii="ML-TTKarthika" w:hAnsi="ML-TTKarthika" w:cs="ML-Revathi"/>
          <w:sz w:val="24"/>
          <w:szCs w:val="24"/>
        </w:rPr>
        <w:t xml:space="preserve">e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Ôs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ssI¸pkvXI¯nsâ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{]Imi\</w:t>
      </w:r>
      <w:proofErr w:type="spellStart"/>
      <w:r w:rsidR="003925A4" w:rsidRPr="0066147E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3925A4" w:rsidRPr="0066147E">
        <w:rPr>
          <w:rFonts w:ascii="ML-TTKarthika" w:hAnsi="ML-TTKarthika" w:cs="ML-Revathi"/>
          <w:sz w:val="24"/>
          <w:szCs w:val="24"/>
        </w:rPr>
        <w:t xml:space="preserve"> </w:t>
      </w:r>
      <w:r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NmentÈcnbnÂ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¨ </w:t>
      </w:r>
      <w:r w:rsidR="001C1C4D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Xnaq¶maXv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tZiob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kckv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tafbnse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hr¯nbpsS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hnPbw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"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hnPbmtLmj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cn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nÀhln¨p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1C1C4D" w:rsidRPr="0066147E">
        <w:rPr>
          <w:rFonts w:ascii="ML-TTKarthika" w:hAnsi="ML-TTKarthika" w:cs="ML-Revathi"/>
          <w:sz w:val="24"/>
          <w:szCs w:val="24"/>
        </w:rPr>
        <w:t>kwkmcn¡pIbmbncp¶p</w:t>
      </w:r>
      <w:proofErr w:type="spellEnd"/>
      <w:r w:rsidR="001C1C4D" w:rsidRPr="0066147E">
        <w:rPr>
          <w:rFonts w:ascii="ML-TTKarthika" w:hAnsi="ML-TTKarthika" w:cs="ML-Revathi"/>
          <w:sz w:val="24"/>
          <w:szCs w:val="24"/>
        </w:rPr>
        <w:t xml:space="preserve"> a{´n. </w:t>
      </w:r>
    </w:p>
    <w:p w14:paraId="3EFDAA06" w14:textId="77777777" w:rsidR="001C1C4D" w:rsidRPr="0066147E" w:rsidRDefault="001C1C4D" w:rsidP="009231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4707EA6" w14:textId="77777777" w:rsidR="0092313D" w:rsidRPr="0066147E" w:rsidRDefault="003925A4" w:rsidP="0092313D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 xml:space="preserve">48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«</w:t>
      </w:r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AwK§fnte¡v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enwKkaXz¯nsâ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ktµisa¯n¡p¶Xn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]¦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iXam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am¡n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DbÀ¯</w:t>
      </w:r>
      <w:r w:rsidR="0092313D" w:rsidRPr="0066147E">
        <w:rPr>
          <w:rFonts w:ascii="ML-TTKarthika" w:hAnsi="ML-TTKarthika" w:cs="ML-Revathi"/>
          <w:sz w:val="24"/>
          <w:szCs w:val="24"/>
        </w:rPr>
        <w:t>pIbpamWv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r w:rsidRPr="0066147E">
        <w:rPr>
          <w:rFonts w:ascii="ML-TTKarthika" w:hAnsi="ML-TTKarthika" w:cs="ML-Revathi"/>
          <w:sz w:val="24"/>
          <w:szCs w:val="24"/>
        </w:rPr>
        <w:t xml:space="preserve"> Iym¼bn</w:t>
      </w:r>
      <w:r w:rsidR="0092313D" w:rsidRPr="0066147E">
        <w:rPr>
          <w:rFonts w:ascii="ML-TTKarthika" w:hAnsi="ML-TTKarthika" w:cs="ML-Revathi"/>
          <w:sz w:val="24"/>
          <w:szCs w:val="24"/>
        </w:rPr>
        <w:t xml:space="preserve">sâ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e£yw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CtXmsSm¸w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kv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XoIÄ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hcpam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hpw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tS­Xnsâ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yhpw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kv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XoIÄ¡v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kpØncX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ÂIp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KpW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camb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amä§sf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AwK§sf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t_m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hÂ¡cn¡p</w:t>
      </w:r>
      <w:r w:rsidR="00FA1FD4" w:rsidRPr="0066147E">
        <w:rPr>
          <w:rFonts w:ascii="ML-TTKarthika" w:hAnsi="ML-TTKarthika" w:cs="ML-Revathi"/>
          <w:sz w:val="24"/>
          <w:szCs w:val="24"/>
        </w:rPr>
        <w:t>¶Xn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>\pw</w:t>
      </w:r>
      <w:r w:rsidR="0092313D" w:rsidRPr="0066147E">
        <w:rPr>
          <w:rFonts w:ascii="ML-TTKarthika" w:hAnsi="ML-TTKarthika" w:cs="ML-Revathi"/>
          <w:sz w:val="24"/>
          <w:szCs w:val="24"/>
        </w:rPr>
        <w:t xml:space="preserve"> Iym¼bn³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e£yanSp¶p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.  </w:t>
      </w:r>
    </w:p>
    <w:p w14:paraId="0AB77150" w14:textId="77777777" w:rsidR="003925A4" w:rsidRPr="0066147E" w:rsidRDefault="003925A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A82B6B8" w14:textId="77777777" w:rsidR="00E92172" w:rsidRPr="0066147E" w:rsidRDefault="003925A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r w:rsidR="00FA1FD4" w:rsidRPr="0066147E">
        <w:rPr>
          <w:rFonts w:ascii="ML-TTKarthika" w:hAnsi="ML-TTKarthika" w:cs="ML-Revathi"/>
          <w:sz w:val="24"/>
          <w:szCs w:val="24"/>
        </w:rPr>
        <w:t>"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Dbsc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>'</w:t>
      </w:r>
      <w:r w:rsidRPr="0066147E">
        <w:rPr>
          <w:rFonts w:ascii="ML-TTKarthika" w:hAnsi="ML-TTKarthika" w:cs="ML-Revathi"/>
          <w:sz w:val="24"/>
          <w:szCs w:val="24"/>
        </w:rPr>
        <w:t xml:space="preserve"> Iym¼bns\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sP³UÀ Iym¼bn\mb "\bn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tNXv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\'4.0 </w:t>
      </w:r>
      <w:r w:rsidR="00E92172" w:rsidRPr="0066147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«§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fnÂ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phcn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H¶p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apXÂ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Adnhnsâ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A©v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BgvNIÄ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' F¶ t]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cnÂ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t_m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hÂ¡cW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¯\§Ä</w:t>
      </w:r>
      <w:r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S¶p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.</w:t>
      </w:r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_{io hnj³þ2031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{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XoIfpsS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]¦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mfn¯w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50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iXam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am¡n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DbÀ¯p¶Xv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¶ Iym¼bnsâ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apJy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hÀ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fnsem¶mWnXv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CXnsâ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mKambn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BZy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BgvN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thX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\m[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njvTnX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{Xo]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Zhnbpw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F¶hnjb¯nÂ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r w:rsidR="00E92172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ÂIn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. hcp¶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BgvNIfnÂ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enwKhyXymkw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enwK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Zhn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enwKsshhn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[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y§Ä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enwK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oXn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enwKkaXzw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F¶nhsb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Ipdn¨v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ASnØm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 [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mcW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cq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s¸Sp¯Â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',  "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kpc£nXamb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sXmgnenS§Ä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Dd¸m¡m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mbn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n´pWm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[m\§sf ]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cnNbs¸Sp¯Â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', "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[m\¯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nehnepÅ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Øm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]\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kwhn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[m\§sf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Ipdn¨pÅ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Aht_m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[w", "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_§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fnse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kt´mj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kqNnI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DbÀ¯p¶Xn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mbpÅ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lm¸n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tIcfw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]²Xn'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F¶o</w:t>
      </w:r>
      <w:proofErr w:type="spellEnd"/>
      <w:r w:rsidR="00E92172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E92172" w:rsidRPr="0066147E">
        <w:rPr>
          <w:rFonts w:ascii="ML-TTKarthika" w:hAnsi="ML-TTKarthika" w:cs="ML-Revathi"/>
          <w:sz w:val="24"/>
          <w:szCs w:val="24"/>
        </w:rPr>
        <w:t>hnjb§fn</w:t>
      </w:r>
      <w:r w:rsidR="00FA1FD4" w:rsidRPr="0066147E">
        <w:rPr>
          <w:rFonts w:ascii="ML-TTKarthika" w:hAnsi="ML-TTKarthika" w:cs="ML-Revathi"/>
          <w:sz w:val="24"/>
          <w:szCs w:val="24"/>
        </w:rPr>
        <w:t>Â</w:t>
      </w:r>
      <w:proofErr w:type="spellEnd"/>
      <w:r w:rsidR="0092313D"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92313D" w:rsidRPr="0066147E">
        <w:rPr>
          <w:rFonts w:ascii="ML-TTKarthika" w:hAnsi="ML-TTKarthika" w:cs="ML-Revathi"/>
          <w:sz w:val="24"/>
          <w:szCs w:val="24"/>
        </w:rPr>
        <w:t>A</w:t>
      </w:r>
      <w:r w:rsidR="00FA1FD4" w:rsidRPr="0066147E">
        <w:rPr>
          <w:rFonts w:ascii="ML-TTKarthika" w:hAnsi="ML-TTKarthika" w:cs="ML-Revathi"/>
          <w:sz w:val="24"/>
          <w:szCs w:val="24"/>
        </w:rPr>
        <w:t>bÂ¡q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cnioe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="00FA1FD4" w:rsidRPr="0066147E">
        <w:rPr>
          <w:rFonts w:ascii="ML-TTKarthika" w:hAnsi="ML-TTKarthika" w:cs="ML-Revathi"/>
          <w:sz w:val="24"/>
          <w:szCs w:val="24"/>
        </w:rPr>
        <w:t>ÂIpw</w:t>
      </w:r>
      <w:proofErr w:type="spellEnd"/>
      <w:r w:rsidR="00FA1FD4" w:rsidRPr="0066147E">
        <w:rPr>
          <w:rFonts w:ascii="ML-TTKarthika" w:hAnsi="ML-TTKarthika" w:cs="ML-Revathi"/>
          <w:sz w:val="24"/>
          <w:szCs w:val="24"/>
        </w:rPr>
        <w:t xml:space="preserve">. </w:t>
      </w:r>
    </w:p>
    <w:p w14:paraId="43A89493" w14:textId="77777777" w:rsidR="00E92172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5589C2D" w14:textId="77777777" w:rsidR="003730C9" w:rsidRPr="0066147E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 xml:space="preserve">Iym¼bnsâ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kpKaamb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S¯n¸n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PnÃmXe¯nepw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AbÂ¡q«Xe§fnembn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8806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gvk¬amÀ¡v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CXnt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mSIw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Ignªp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AbÂ¡q«Xe¯nÂ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sP³UÀ t]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mbnâv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gvk¬amcpsS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hÂ¡cWhpambn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¸« 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¯\§Ä. </w:t>
      </w:r>
      <w:r w:rsidR="00FA1FD4" w:rsidRPr="0066147E">
        <w:rPr>
          <w:rFonts w:ascii="ML-TTKarthika" w:hAnsi="ML-TTKarthika" w:cs="ML-Revathi"/>
          <w:sz w:val="24"/>
          <w:szCs w:val="24"/>
        </w:rPr>
        <w:t xml:space="preserve"> </w:t>
      </w:r>
      <w:r w:rsidR="003730C9" w:rsidRPr="0066147E">
        <w:rPr>
          <w:rFonts w:ascii="ML-TTKarthika" w:hAnsi="ML-TTKarthika" w:cs="ML-Revathi"/>
          <w:sz w:val="24"/>
          <w:szCs w:val="24"/>
        </w:rPr>
        <w:t xml:space="preserve"> </w:t>
      </w:r>
    </w:p>
    <w:p w14:paraId="236C3CD9" w14:textId="77777777" w:rsidR="00272F52" w:rsidRPr="0066147E" w:rsidRDefault="00272F5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08FD47" w14:textId="77777777" w:rsidR="00272F52" w:rsidRPr="0066147E" w:rsidRDefault="00272F52" w:rsidP="00272F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CB21CC" w14:textId="77777777" w:rsidR="00272F52" w:rsidRPr="0066147E" w:rsidRDefault="00272F52" w:rsidP="00272F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eX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kÂKpW³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enwKkaXz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XnÚ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sNmÃns¡mSp¯p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dwe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_ocm³Ip«n A[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y£bmbn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Sn.sI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oj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IpamÀ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Xr¯me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vtfm¡v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n.sF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lpssk³,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NmentÈcn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</w:p>
    <w:p w14:paraId="36DC62F4" w14:textId="77777777" w:rsidR="00272F52" w:rsidRPr="0066147E" w:rsidRDefault="00272F52" w:rsidP="00272F5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66147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AwKw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kPojv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If¯nÂ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[ ]©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knUâpamÀ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y£amÀ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aäv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P\{]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\n[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nIÄ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XpS§nbhÀ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F¨v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Znt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\i³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kzmKXhpw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lcnXIÀa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tk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\m t{]m{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taLm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tacn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tImin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\µ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nbpw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dªp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</w:p>
    <w:p w14:paraId="3FCD0E4C" w14:textId="77777777" w:rsidR="003730C9" w:rsidRPr="0066147E" w:rsidRDefault="003730C9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8AA436A" w14:textId="77777777" w:rsidR="00FA1FD4" w:rsidRPr="0066147E" w:rsidRDefault="00FA1FD4" w:rsidP="00FA1F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:   </w:t>
      </w:r>
    </w:p>
    <w:p w14:paraId="76E9101F" w14:textId="77777777" w:rsidR="00FA1FD4" w:rsidRPr="0066147E" w:rsidRDefault="00FA1FD4" w:rsidP="00FA1F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61C7490" w14:textId="77777777" w:rsidR="00FA1FD4" w:rsidRPr="0066147E" w:rsidRDefault="00FA1FD4" w:rsidP="00FA1F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Dbsc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' Iym¼bnsâ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\Xe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ssI¸pkvXI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{]Imi\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Xnaq¶maXv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tafbnse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hr¯nbpsS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hnPbw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"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hnPbmtLmj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nÀhln¡p¶p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. </w:t>
      </w:r>
    </w:p>
    <w:p w14:paraId="6CB0A987" w14:textId="77777777" w:rsidR="00FA1FD4" w:rsidRPr="0066147E" w:rsidRDefault="00FA1FD4" w:rsidP="00FA1F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648B7D" w14:textId="77777777" w:rsidR="00FA1FD4" w:rsidRPr="0066147E" w:rsidRDefault="00FA1FD4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482688" w14:textId="77777777" w:rsidR="008679E7" w:rsidRPr="0066147E" w:rsidRDefault="008679E7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kcÊtaf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aoUnb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skÂ</w:t>
      </w:r>
      <w:proofErr w:type="spellEnd"/>
    </w:p>
    <w:p w14:paraId="36FB0D5E" w14:textId="77777777" w:rsidR="008679E7" w:rsidRPr="0066147E" w:rsidRDefault="008679E7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66147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66147E">
        <w:rPr>
          <w:rFonts w:ascii="ML-TTKarthika" w:hAnsi="ML-TTKarthika" w:cs="ML-Revathi"/>
          <w:sz w:val="24"/>
          <w:szCs w:val="24"/>
        </w:rPr>
        <w:t>_{io, ]</w:t>
      </w:r>
      <w:proofErr w:type="spellStart"/>
      <w:r w:rsidRPr="0066147E">
        <w:rPr>
          <w:rFonts w:ascii="ML-TTKarthika" w:hAnsi="ML-TTKarthika" w:cs="ML-Revathi"/>
          <w:sz w:val="24"/>
          <w:szCs w:val="24"/>
        </w:rPr>
        <w:t>me¡mSv</w:t>
      </w:r>
      <w:proofErr w:type="spellEnd"/>
    </w:p>
    <w:p w14:paraId="583CA072" w14:textId="77777777" w:rsidR="00E92172" w:rsidRDefault="00E92172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8EB5F40" w14:textId="77777777" w:rsidR="0066147E" w:rsidRDefault="0066147E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C94F78C" w14:textId="3F885FB8" w:rsidR="0066147E" w:rsidRDefault="0066147E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noProof/>
          <w:sz w:val="24"/>
          <w:szCs w:val="24"/>
        </w:rPr>
        <w:drawing>
          <wp:inline distT="0" distB="0" distL="0" distR="0" wp14:anchorId="6DCCE231" wp14:editId="1E543AED">
            <wp:extent cx="5943600" cy="3962400"/>
            <wp:effectExtent l="0" t="0" r="0" b="0"/>
            <wp:docPr id="499149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49768" name="Picture 4991497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DF342" w14:textId="77777777" w:rsidR="0066147E" w:rsidRDefault="0066147E" w:rsidP="00E9217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FDC77E" w14:textId="3FDAF60E" w:rsidR="0066147E" w:rsidRDefault="0066147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5E53A596" w14:textId="77777777" w:rsidR="0066147E" w:rsidRDefault="0066147E" w:rsidP="0066147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66147E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66147E">
        <w:rPr>
          <w:rFonts w:ascii="Kartika" w:hAnsi="Kartika" w:cs="Kartika"/>
        </w:rPr>
        <w:br/>
        <w:t>9-1-2026</w:t>
      </w:r>
    </w:p>
    <w:p w14:paraId="25ECFD34" w14:textId="6AD9BE7F" w:rsidR="0066147E" w:rsidRPr="0066147E" w:rsidRDefault="0066147E" w:rsidP="0066147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66147E">
        <w:rPr>
          <w:rFonts w:ascii="Kartika" w:hAnsi="Kartika" w:cs="Kartika"/>
        </w:rPr>
        <w:br/>
      </w:r>
      <w:r w:rsidRPr="0066147E">
        <w:rPr>
          <w:rFonts w:ascii="Kartika" w:hAnsi="Kartika" w:cs="Kartika"/>
          <w:b/>
          <w:bCs/>
        </w:rPr>
        <w:t>‘</w:t>
      </w:r>
      <w:proofErr w:type="spellStart"/>
      <w:r w:rsidRPr="0066147E">
        <w:rPr>
          <w:rFonts w:ascii="Kartika" w:hAnsi="Kartika" w:cs="Kartika"/>
          <w:b/>
          <w:bCs/>
        </w:rPr>
        <w:t>ഉയരെ</w:t>
      </w:r>
      <w:proofErr w:type="spellEnd"/>
      <w:r w:rsidRPr="0066147E">
        <w:rPr>
          <w:rFonts w:ascii="Kartika" w:hAnsi="Kartika" w:cs="Kartika"/>
          <w:b/>
          <w:bCs/>
        </w:rPr>
        <w:t xml:space="preserve">' </w:t>
      </w:r>
      <w:proofErr w:type="spellStart"/>
      <w:r w:rsidRPr="0066147E">
        <w:rPr>
          <w:rFonts w:ascii="Kartika" w:hAnsi="Kartika" w:cs="Kartika"/>
          <w:b/>
          <w:bCs/>
        </w:rPr>
        <w:t>ക്യാമ്പയിനിലൂടെ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r w:rsidRPr="0066147E">
        <w:rPr>
          <w:rFonts w:ascii="Kartika" w:hAnsi="Kartika" w:cs="Kartika"/>
          <w:b/>
          <w:bCs/>
          <w:lang w:val="en-IN"/>
        </w:rPr>
        <w:t>ഓ</w:t>
      </w:r>
      <w:proofErr w:type="spellStart"/>
      <w:r w:rsidRPr="0066147E">
        <w:rPr>
          <w:rFonts w:ascii="Kartika" w:hAnsi="Kartika" w:cs="Kartika"/>
          <w:b/>
          <w:bCs/>
        </w:rPr>
        <w:t>രോ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വ്യക്തിയിലും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ലിംഗസമത്വ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അവബോധം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സൃഷ്ടിക്കും</w:t>
      </w:r>
      <w:proofErr w:type="spellEnd"/>
      <w:r w:rsidRPr="0066147E">
        <w:rPr>
          <w:rFonts w:ascii="Kartika" w:hAnsi="Kartika" w:cs="Kartika"/>
          <w:b/>
          <w:bCs/>
        </w:rPr>
        <w:t>:  </w:t>
      </w:r>
      <w:proofErr w:type="spellStart"/>
      <w:r w:rsidRPr="0066147E">
        <w:rPr>
          <w:rFonts w:ascii="Kartika" w:hAnsi="Kartika" w:cs="Kartika"/>
          <w:b/>
          <w:bCs/>
        </w:rPr>
        <w:t>മന്ത്രി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എം.ബി</w:t>
      </w:r>
      <w:proofErr w:type="spellEnd"/>
      <w:r>
        <w:rPr>
          <w:rFonts w:ascii="Kartika" w:hAnsi="Kartika" w:cs="Kartika"/>
          <w:b/>
          <w:bCs/>
        </w:rPr>
        <w:t>.</w:t>
      </w:r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രാജേഷ്</w:t>
      </w:r>
      <w:proofErr w:type="spellEnd"/>
    </w:p>
    <w:p w14:paraId="2037ECB0" w14:textId="3E6E08CB" w:rsidR="0066147E" w:rsidRPr="0066147E" w:rsidRDefault="0066147E" w:rsidP="0066147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66147E">
        <w:rPr>
          <w:rFonts w:ascii="Kartika" w:hAnsi="Kartika" w:cs="Kartika"/>
          <w:b/>
          <w:bCs/>
        </w:rPr>
        <w:br/>
      </w:r>
      <w:proofErr w:type="spellStart"/>
      <w:r w:rsidRPr="0066147E">
        <w:rPr>
          <w:rFonts w:ascii="Kartika" w:hAnsi="Kartika" w:cs="Kartika"/>
          <w:b/>
          <w:bCs/>
        </w:rPr>
        <w:t>കുടുംബശ്രീ</w:t>
      </w:r>
      <w:proofErr w:type="spellEnd"/>
      <w:r w:rsidRPr="0066147E">
        <w:rPr>
          <w:rFonts w:ascii="Kartika" w:hAnsi="Kartika" w:cs="Kartika"/>
          <w:b/>
          <w:bCs/>
        </w:rPr>
        <w:t xml:space="preserve">  "</w:t>
      </w:r>
      <w:proofErr w:type="spellStart"/>
      <w:r w:rsidRPr="0066147E">
        <w:rPr>
          <w:rFonts w:ascii="Kartika" w:hAnsi="Kartika" w:cs="Kartika"/>
          <w:b/>
          <w:bCs/>
        </w:rPr>
        <w:t>ഉയരെ</w:t>
      </w:r>
      <w:proofErr w:type="spellEnd"/>
      <w:r w:rsidRPr="0066147E">
        <w:rPr>
          <w:rFonts w:ascii="Kartika" w:hAnsi="Kartika" w:cs="Kartika"/>
          <w:b/>
          <w:bCs/>
        </w:rPr>
        <w:t xml:space="preserve">' </w:t>
      </w:r>
      <w:proofErr w:type="spellStart"/>
      <w:r w:rsidRPr="0066147E">
        <w:rPr>
          <w:rFonts w:ascii="Kartika" w:hAnsi="Kartika" w:cs="Kartika"/>
          <w:b/>
          <w:bCs/>
        </w:rPr>
        <w:t>ക്യാമ്പയി</w:t>
      </w:r>
      <w:proofErr w:type="spellEnd"/>
      <w:r w:rsidRPr="0066147E">
        <w:rPr>
          <w:rFonts w:ascii="Kartika" w:hAnsi="Kartika" w:cs="Kartika"/>
          <w:b/>
          <w:bCs/>
        </w:rPr>
        <w:t>ൻ-</w:t>
      </w:r>
      <w:proofErr w:type="spellStart"/>
      <w:r w:rsidRPr="0066147E">
        <w:rPr>
          <w:rFonts w:ascii="Kartika" w:hAnsi="Kartika" w:cs="Kartika"/>
          <w:b/>
          <w:bCs/>
        </w:rPr>
        <w:t>സംസ്ഥാനതല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ഉദ്ഘാടനവും</w:t>
      </w:r>
      <w:proofErr w:type="spellEnd"/>
      <w:r w:rsidRPr="0066147E">
        <w:rPr>
          <w:rFonts w:ascii="Kartika" w:hAnsi="Kartika" w:cs="Kartika"/>
          <w:b/>
          <w:bCs/>
        </w:rPr>
        <w:t xml:space="preserve">  </w:t>
      </w:r>
      <w:r w:rsidRPr="0066147E">
        <w:rPr>
          <w:rFonts w:ascii="Kartika" w:hAnsi="Kartika" w:cs="Kartika"/>
          <w:b/>
          <w:bCs/>
        </w:rPr>
        <w:br/>
      </w:r>
      <w:proofErr w:type="spellStart"/>
      <w:r w:rsidRPr="0066147E">
        <w:rPr>
          <w:rFonts w:ascii="Kartika" w:hAnsi="Kartika" w:cs="Kartika"/>
          <w:b/>
          <w:bCs/>
        </w:rPr>
        <w:t>കൈപ്പുസ്തക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പ്രകാശനവും</w:t>
      </w:r>
      <w:proofErr w:type="spellEnd"/>
      <w:r w:rsidRPr="0066147E">
        <w:rPr>
          <w:rFonts w:ascii="Kartika" w:hAnsi="Kartika" w:cs="Kartika"/>
          <w:b/>
          <w:bCs/>
        </w:rPr>
        <w:t xml:space="preserve">  </w:t>
      </w:r>
      <w:proofErr w:type="spellStart"/>
      <w:r w:rsidRPr="0066147E">
        <w:rPr>
          <w:rFonts w:ascii="Kartika" w:hAnsi="Kartika" w:cs="Kartika"/>
          <w:b/>
          <w:bCs/>
        </w:rPr>
        <w:t>മന്ത്രി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എം.ബി</w:t>
      </w:r>
      <w:proofErr w:type="spellEnd"/>
      <w:r>
        <w:rPr>
          <w:rFonts w:ascii="Kartika" w:hAnsi="Kartika" w:cs="Kartika"/>
          <w:b/>
          <w:bCs/>
        </w:rPr>
        <w:t>.</w:t>
      </w:r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രാജേഷ്</w:t>
      </w:r>
      <w:proofErr w:type="spellEnd"/>
      <w:r w:rsidRPr="0066147E">
        <w:rPr>
          <w:rFonts w:ascii="Kartika" w:hAnsi="Kartika" w:cs="Kartika"/>
          <w:b/>
          <w:bCs/>
        </w:rPr>
        <w:t xml:space="preserve"> </w:t>
      </w:r>
      <w:proofErr w:type="spellStart"/>
      <w:r w:rsidRPr="0066147E">
        <w:rPr>
          <w:rFonts w:ascii="Kartika" w:hAnsi="Kartika" w:cs="Kartika"/>
          <w:b/>
          <w:bCs/>
        </w:rPr>
        <w:t>നിർവഹിച്ചു</w:t>
      </w:r>
      <w:proofErr w:type="spellEnd"/>
    </w:p>
    <w:p w14:paraId="288DEC44" w14:textId="79EBD493" w:rsidR="0066147E" w:rsidRDefault="0066147E" w:rsidP="0066147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  <w:r w:rsidRPr="0066147E">
        <w:rPr>
          <w:rFonts w:ascii="Kartika" w:hAnsi="Kartika" w:cs="Kartika"/>
        </w:rPr>
        <w:br/>
      </w:r>
      <w:proofErr w:type="spellStart"/>
      <w:r w:rsidRPr="0066147E">
        <w:rPr>
          <w:rFonts w:ascii="Kartika" w:hAnsi="Kartika" w:cs="Kartika"/>
        </w:rPr>
        <w:t>തിരുവനന്തപുരം</w:t>
      </w:r>
      <w:proofErr w:type="spellEnd"/>
      <w:r w:rsidRPr="0066147E">
        <w:rPr>
          <w:rFonts w:ascii="Kartika" w:hAnsi="Kartika" w:cs="Kartika"/>
        </w:rPr>
        <w:t>:  - </w:t>
      </w:r>
      <w:r w:rsidRPr="0066147E">
        <w:rPr>
          <w:rFonts w:ascii="Kartika" w:hAnsi="Kartika" w:cs="Kartika"/>
          <w:lang w:val="en-IN"/>
        </w:rPr>
        <w:t>'</w:t>
      </w:r>
      <w:proofErr w:type="spellStart"/>
      <w:r w:rsidRPr="0066147E">
        <w:rPr>
          <w:rFonts w:ascii="Kartika" w:hAnsi="Kartika" w:cs="Kartika"/>
          <w:lang w:val="en-IN"/>
        </w:rPr>
        <w:t>ഉയരെ</w:t>
      </w:r>
      <w:proofErr w:type="spellEnd"/>
      <w:r w:rsidRPr="0066147E">
        <w:rPr>
          <w:rFonts w:ascii="Kartika" w:hAnsi="Kartika" w:cs="Kartika"/>
          <w:lang w:val="en-IN"/>
        </w:rPr>
        <w:t xml:space="preserve">' </w:t>
      </w:r>
      <w:proofErr w:type="spellStart"/>
      <w:r w:rsidRPr="0066147E">
        <w:rPr>
          <w:rFonts w:ascii="Kartika" w:hAnsi="Kartika" w:cs="Kartika"/>
          <w:lang w:val="en-IN"/>
        </w:rPr>
        <w:t>ക്യാമ്പയിനിലൂടെ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ഓരോ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വ്യക്തിയിലും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ലിംഗസമത്വ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അവബോധം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സൃഷ്ടിക്കുമെന്ന്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തദ്ദേശ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സ്വയംഭരണ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എക്സൈസ്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പാർലമെന്റ്റികാര്യ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വകുപ്പ്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മന്ത്രി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എം.ബി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രാജേഷ്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പറഞ്ഞു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കുടുംബശ്രീ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മുഖേന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സംസ്ഥാനമൊട്ടാകെ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സംഘടിപ്പിക്കുന്ന</w:t>
      </w:r>
      <w:proofErr w:type="spellEnd"/>
      <w:r w:rsidRPr="0066147E">
        <w:rPr>
          <w:rFonts w:ascii="Kartika" w:hAnsi="Kartika" w:cs="Kartika"/>
          <w:lang w:val="en-IN"/>
        </w:rPr>
        <w:t xml:space="preserve"> "</w:t>
      </w:r>
      <w:proofErr w:type="spellStart"/>
      <w:r w:rsidRPr="0066147E">
        <w:rPr>
          <w:rFonts w:ascii="Kartika" w:hAnsi="Kartika" w:cs="Kartika"/>
          <w:lang w:val="en-IN"/>
        </w:rPr>
        <w:t>ഉയരെ</w:t>
      </w:r>
      <w:proofErr w:type="spellEnd"/>
      <w:r w:rsidRPr="0066147E">
        <w:rPr>
          <w:rFonts w:ascii="Kartika" w:hAnsi="Kartika" w:cs="Kartika"/>
          <w:lang w:val="en-IN"/>
        </w:rPr>
        <w:t xml:space="preserve">' </w:t>
      </w:r>
      <w:proofErr w:type="spellStart"/>
      <w:r w:rsidRPr="0066147E">
        <w:rPr>
          <w:rFonts w:ascii="Kartika" w:hAnsi="Kartika" w:cs="Kartika"/>
          <w:lang w:val="en-IN"/>
        </w:rPr>
        <w:t>ക്യാമ്പയിന്റെ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സംസ്ഥാനതല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ഉദ്ഘാടനവും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ഇതുമായി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ബന്ധപ്പെട്ട്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തയ്യാറാക്കിയ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കൈപ്പുസ്തകത്തിന്റെ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പ്രകാശനവും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പാലക്കാട്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തൃത്താല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ചാലിശ്ശേരിയി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സംഘടിപ്പിച്ച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പതിമൂന്നാമത്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ദേശീയ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സരസ്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മേളയിലെ</w:t>
      </w:r>
      <w:proofErr w:type="spellEnd"/>
      <w:r w:rsidRPr="0066147E">
        <w:rPr>
          <w:rFonts w:ascii="Kartika" w:hAnsi="Kartika" w:cs="Kartika"/>
          <w:lang w:val="en-IN"/>
        </w:rPr>
        <w:t xml:space="preserve"> '</w:t>
      </w:r>
      <w:proofErr w:type="spellStart"/>
      <w:r w:rsidRPr="0066147E">
        <w:rPr>
          <w:rFonts w:ascii="Kartika" w:hAnsi="Kartika" w:cs="Kartika"/>
          <w:lang w:val="en-IN"/>
        </w:rPr>
        <w:t>വൃത്തിയുടെ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വിജയം</w:t>
      </w:r>
      <w:proofErr w:type="spellEnd"/>
      <w:r w:rsidRPr="0066147E">
        <w:rPr>
          <w:rFonts w:ascii="Kartika" w:hAnsi="Kartika" w:cs="Kartika"/>
          <w:lang w:val="en-IN"/>
        </w:rPr>
        <w:t xml:space="preserve">' </w:t>
      </w:r>
      <w:proofErr w:type="spellStart"/>
      <w:r w:rsidRPr="0066147E">
        <w:rPr>
          <w:rFonts w:ascii="Kartika" w:hAnsi="Kartika" w:cs="Kartika"/>
          <w:lang w:val="en-IN"/>
        </w:rPr>
        <w:t>വിജയാഘോഷ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പരിപാടിയി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നിർവഹിച്ചു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സംസാരിക്കുകയായിരുന്നു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മന്ത്രി</w:t>
      </w:r>
      <w:proofErr w:type="spellEnd"/>
      <w:r w:rsidRPr="0066147E">
        <w:rPr>
          <w:rFonts w:ascii="Kartika" w:hAnsi="Kartika" w:cs="Kartika"/>
          <w:lang w:val="en-IN"/>
        </w:rPr>
        <w:t>.</w:t>
      </w:r>
      <w:r w:rsidRPr="0066147E">
        <w:rPr>
          <w:rFonts w:ascii="Kartika" w:hAnsi="Kartika" w:cs="Kartika"/>
          <w:lang w:val="en-IN"/>
        </w:rPr>
        <w:br/>
      </w:r>
      <w:r w:rsidRPr="0066147E">
        <w:rPr>
          <w:rFonts w:ascii="Kartika" w:hAnsi="Kartika" w:cs="Kartika"/>
          <w:lang w:val="en-IN"/>
        </w:rPr>
        <w:br/>
        <w:t xml:space="preserve">48 </w:t>
      </w:r>
      <w:proofErr w:type="spellStart"/>
      <w:r w:rsidRPr="0066147E">
        <w:rPr>
          <w:rFonts w:ascii="Kartika" w:hAnsi="Kartika" w:cs="Kartika"/>
          <w:lang w:val="en-IN"/>
        </w:rPr>
        <w:t>ലക്ഷം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അയൽക്കൂട്ട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അംഗങ്ങളിലേക്ക്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ലിംഗസമത്വത്തിന്റെ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സന്ദേശമെത്തിക്കുന്നതിനും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സ്ത്രീകളുടെ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തൊഴിൽപങ്കാളിത്തം</w:t>
      </w:r>
      <w:proofErr w:type="spellEnd"/>
      <w:r w:rsidRPr="0066147E">
        <w:rPr>
          <w:rFonts w:ascii="Kartika" w:hAnsi="Kartika" w:cs="Kartika"/>
          <w:lang w:val="en-IN"/>
        </w:rPr>
        <w:t xml:space="preserve"> 50 </w:t>
      </w:r>
      <w:proofErr w:type="spellStart"/>
      <w:r w:rsidRPr="0066147E">
        <w:rPr>
          <w:rFonts w:ascii="Kartika" w:hAnsi="Kartika" w:cs="Kartika"/>
          <w:lang w:val="en-IN"/>
        </w:rPr>
        <w:t>ശതമാനമാക്കി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ഉയർത്തുകയുമാണ്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ക്യാമ്പയിന്റെ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ലക്ഷ്യം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ഇതോടൊപ്പം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സ്ത്രീക</w:t>
      </w:r>
      <w:proofErr w:type="spellEnd"/>
      <w:r w:rsidRPr="0066147E">
        <w:rPr>
          <w:rFonts w:ascii="Kartika" w:hAnsi="Kartika" w:cs="Kartika"/>
          <w:lang w:val="en-IN"/>
        </w:rPr>
        <w:t xml:space="preserve">ൾ </w:t>
      </w:r>
      <w:proofErr w:type="spellStart"/>
      <w:r w:rsidRPr="0066147E">
        <w:rPr>
          <w:rFonts w:ascii="Kartika" w:hAnsi="Kartika" w:cs="Kartika"/>
          <w:lang w:val="en-IN"/>
        </w:rPr>
        <w:t>തൊഴിലും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വരുമാനവും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നേടേണ്ടതിന്റെ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പ്രാധാന്യവും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സ്ത്രീകൾക്ക്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സാമ്പത്തിക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സുസ്ഥിരത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നൽകുന്ന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ഗുണപരമായ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മാറ്റങ്ങളെ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കുറിച്ചും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അയൽക്കൂട്ട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അംഗങ്ങളെ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ബോധവൽക്കരിക്കുന്നതിനും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ക്യാമ്പയി</w:t>
      </w:r>
      <w:proofErr w:type="spellEnd"/>
      <w:r w:rsidRPr="0066147E">
        <w:rPr>
          <w:rFonts w:ascii="Kartika" w:hAnsi="Kartika" w:cs="Kartika"/>
          <w:lang w:val="en-IN"/>
        </w:rPr>
        <w:t xml:space="preserve">ൻ </w:t>
      </w:r>
      <w:proofErr w:type="spellStart"/>
      <w:r w:rsidRPr="0066147E">
        <w:rPr>
          <w:rFonts w:ascii="Kartika" w:hAnsi="Kartika" w:cs="Kartika"/>
          <w:lang w:val="en-IN"/>
        </w:rPr>
        <w:t>ലക്ഷ്യമിടുന്നു</w:t>
      </w:r>
      <w:proofErr w:type="spellEnd"/>
      <w:r w:rsidRPr="0066147E">
        <w:rPr>
          <w:rFonts w:ascii="Kartika" w:hAnsi="Kartika" w:cs="Kartika"/>
          <w:lang w:val="en-IN"/>
        </w:rPr>
        <w:t>.  </w:t>
      </w:r>
      <w:r w:rsidRPr="0066147E">
        <w:rPr>
          <w:rFonts w:ascii="Kartika" w:hAnsi="Kartika" w:cs="Kartika"/>
          <w:lang w:val="en-IN"/>
        </w:rPr>
        <w:br/>
      </w:r>
      <w:r w:rsidRPr="0066147E">
        <w:rPr>
          <w:rFonts w:ascii="Kartika" w:hAnsi="Kartika" w:cs="Kartika"/>
          <w:lang w:val="en-IN"/>
        </w:rPr>
        <w:br/>
      </w:r>
      <w:proofErr w:type="spellStart"/>
      <w:r w:rsidRPr="0066147E">
        <w:rPr>
          <w:rFonts w:ascii="Kartika" w:hAnsi="Kartika" w:cs="Kartika"/>
          <w:lang w:val="en-IN"/>
        </w:rPr>
        <w:t>നിലവി</w:t>
      </w:r>
      <w:proofErr w:type="spellEnd"/>
      <w:r w:rsidRPr="0066147E">
        <w:rPr>
          <w:rFonts w:ascii="Kartika" w:hAnsi="Kartika" w:cs="Kartika"/>
          <w:lang w:val="en-IN"/>
        </w:rPr>
        <w:t>ൽ '</w:t>
      </w:r>
      <w:proofErr w:type="spellStart"/>
      <w:r w:rsidRPr="0066147E">
        <w:rPr>
          <w:rFonts w:ascii="Kartika" w:hAnsi="Kartika" w:cs="Kartika"/>
          <w:lang w:val="en-IN"/>
        </w:rPr>
        <w:t>ഉയരെ</w:t>
      </w:r>
      <w:proofErr w:type="spellEnd"/>
      <w:r w:rsidRPr="0066147E">
        <w:rPr>
          <w:rFonts w:ascii="Kartika" w:hAnsi="Kartika" w:cs="Kartika"/>
          <w:lang w:val="en-IN"/>
        </w:rPr>
        <w:t xml:space="preserve">' </w:t>
      </w:r>
      <w:proofErr w:type="spellStart"/>
      <w:r w:rsidRPr="0066147E">
        <w:rPr>
          <w:rFonts w:ascii="Kartika" w:hAnsi="Kartika" w:cs="Kartika"/>
          <w:lang w:val="en-IN"/>
        </w:rPr>
        <w:t>ക്യാമ്പയിനൊപ്പം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ദേശീയ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ജെൻഡ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ക്യാമ്പയിനായ</w:t>
      </w:r>
      <w:proofErr w:type="spellEnd"/>
      <w:r w:rsidRPr="0066147E">
        <w:rPr>
          <w:rFonts w:ascii="Kartika" w:hAnsi="Kartika" w:cs="Kartika"/>
          <w:lang w:val="en-IN"/>
        </w:rPr>
        <w:t xml:space="preserve"> '</w:t>
      </w:r>
      <w:proofErr w:type="spellStart"/>
      <w:r w:rsidRPr="0066147E">
        <w:rPr>
          <w:rFonts w:ascii="Kartika" w:hAnsi="Kartika" w:cs="Kartika"/>
          <w:lang w:val="en-IN"/>
        </w:rPr>
        <w:t>നയി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ചേത്ന</w:t>
      </w:r>
      <w:proofErr w:type="spellEnd"/>
      <w:r w:rsidRPr="0066147E">
        <w:rPr>
          <w:rFonts w:ascii="Kartika" w:hAnsi="Kartika" w:cs="Kartika"/>
          <w:lang w:val="en-IN"/>
        </w:rPr>
        <w:t xml:space="preserve">' 4.0 </w:t>
      </w:r>
      <w:proofErr w:type="spellStart"/>
      <w:r w:rsidRPr="0066147E">
        <w:rPr>
          <w:rFonts w:ascii="Kartika" w:hAnsi="Kartika" w:cs="Kartika"/>
          <w:lang w:val="en-IN"/>
        </w:rPr>
        <w:t>ഭാഗമായി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അയൽക്കൂട്ടങ്ങളി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ജനുവരി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ഒന്നു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മുത</w:t>
      </w:r>
      <w:proofErr w:type="spellEnd"/>
      <w:r w:rsidRPr="0066147E">
        <w:rPr>
          <w:rFonts w:ascii="Kartika" w:hAnsi="Kartika" w:cs="Kartika"/>
          <w:lang w:val="en-IN"/>
        </w:rPr>
        <w:t>ൽ '</w:t>
      </w:r>
      <w:proofErr w:type="spellStart"/>
      <w:r w:rsidRPr="0066147E">
        <w:rPr>
          <w:rFonts w:ascii="Kartika" w:hAnsi="Kartika" w:cs="Kartika"/>
          <w:lang w:val="en-IN"/>
        </w:rPr>
        <w:t>അറിവിന്റെ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അഞ്ച്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ആഴ്ചക</w:t>
      </w:r>
      <w:proofErr w:type="spellEnd"/>
      <w:r w:rsidRPr="0066147E">
        <w:rPr>
          <w:rFonts w:ascii="Kartika" w:hAnsi="Kartika" w:cs="Kartika"/>
          <w:lang w:val="en-IN"/>
        </w:rPr>
        <w:t xml:space="preserve">ൾ' </w:t>
      </w:r>
      <w:proofErr w:type="spellStart"/>
      <w:r w:rsidRPr="0066147E">
        <w:rPr>
          <w:rFonts w:ascii="Kartika" w:hAnsi="Kartika" w:cs="Kartika"/>
          <w:lang w:val="en-IN"/>
        </w:rPr>
        <w:t>എന്ന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പേരി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ബോധവൽക്കരണ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പ്രവർത്തനങ്ങ</w:t>
      </w:r>
      <w:proofErr w:type="spellEnd"/>
      <w:r w:rsidRPr="0066147E">
        <w:rPr>
          <w:rFonts w:ascii="Kartika" w:hAnsi="Kartika" w:cs="Kartika"/>
          <w:lang w:val="en-IN"/>
        </w:rPr>
        <w:t xml:space="preserve">ൾ </w:t>
      </w:r>
      <w:proofErr w:type="spellStart"/>
      <w:r w:rsidRPr="0066147E">
        <w:rPr>
          <w:rFonts w:ascii="Kartika" w:hAnsi="Kartika" w:cs="Kartika"/>
          <w:lang w:val="en-IN"/>
        </w:rPr>
        <w:t>നടന്നു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വരികയാണ്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കുടുംബശ്രീ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വിഷ</w:t>
      </w:r>
      <w:proofErr w:type="spellEnd"/>
      <w:r w:rsidRPr="0066147E">
        <w:rPr>
          <w:rFonts w:ascii="Kartika" w:hAnsi="Kartika" w:cs="Kartika"/>
          <w:lang w:val="en-IN"/>
        </w:rPr>
        <w:t xml:space="preserve">ൻ-2031 </w:t>
      </w:r>
      <w:proofErr w:type="spellStart"/>
      <w:r w:rsidRPr="0066147E">
        <w:rPr>
          <w:rFonts w:ascii="Kartika" w:hAnsi="Kartika" w:cs="Kartika"/>
          <w:lang w:val="en-IN"/>
        </w:rPr>
        <w:t>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ഭാഗമായി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സ്ത്രീകളുടെ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തൊഴിൽപങ്കാളിത്തം</w:t>
      </w:r>
      <w:proofErr w:type="spellEnd"/>
      <w:r w:rsidRPr="0066147E">
        <w:rPr>
          <w:rFonts w:ascii="Kartika" w:hAnsi="Kartika" w:cs="Kartika"/>
          <w:lang w:val="en-IN"/>
        </w:rPr>
        <w:t xml:space="preserve"> 50 </w:t>
      </w:r>
      <w:proofErr w:type="spellStart"/>
      <w:r w:rsidRPr="0066147E">
        <w:rPr>
          <w:rFonts w:ascii="Kartika" w:hAnsi="Kartika" w:cs="Kartika"/>
          <w:lang w:val="en-IN"/>
        </w:rPr>
        <w:t>ശതമാനമാക്കി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ഉയർത്തുന്നത്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ലക്ഷ്യമിട്ട്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നടപ്പാക്കുന്ന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ക്യാമ്പയിന്റെ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മുഖ്യ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പ്രവർത്തനങ്ങളിലൊന്നാണിത്</w:t>
      </w:r>
      <w:proofErr w:type="spellEnd"/>
      <w:r w:rsidRPr="0066147E">
        <w:rPr>
          <w:rFonts w:ascii="Kartika" w:hAnsi="Kartika" w:cs="Kartika"/>
          <w:lang w:val="en-IN"/>
        </w:rPr>
        <w:t>.  </w:t>
      </w:r>
      <w:proofErr w:type="spellStart"/>
      <w:r w:rsidRPr="0066147E">
        <w:rPr>
          <w:rFonts w:ascii="Kartika" w:hAnsi="Kartika" w:cs="Kartika"/>
          <w:lang w:val="en-IN"/>
        </w:rPr>
        <w:t>ഇതിന്റെ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ഭാഗമായി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ആദ്യ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ആഴ്ച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വേതനാധിഷ്ഠിത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തൊഴിലും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സ്ത്രീപദവിയും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എന്ന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വിഷയത്തി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അയൽക്കൂട്ട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അംഗങ്ങൾക്ക്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പരിശീലനം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നൽകി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വരുന്ന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ആഴ്ചകളി</w:t>
      </w:r>
      <w:proofErr w:type="spellEnd"/>
      <w:r w:rsidRPr="0066147E">
        <w:rPr>
          <w:rFonts w:ascii="Kartika" w:hAnsi="Kartika" w:cs="Kartika"/>
          <w:lang w:val="en-IN"/>
        </w:rPr>
        <w:t>ൽ '</w:t>
      </w:r>
      <w:proofErr w:type="spellStart"/>
      <w:r w:rsidRPr="0066147E">
        <w:rPr>
          <w:rFonts w:ascii="Kartika" w:hAnsi="Kartika" w:cs="Kartika"/>
          <w:lang w:val="en-IN"/>
        </w:rPr>
        <w:t>ലിംഗവ്യത്യാസം</w:t>
      </w:r>
      <w:proofErr w:type="spellEnd"/>
      <w:r w:rsidRPr="0066147E">
        <w:rPr>
          <w:rFonts w:ascii="Kartika" w:hAnsi="Kartika" w:cs="Kartika"/>
          <w:lang w:val="en-IN"/>
        </w:rPr>
        <w:t xml:space="preserve">, </w:t>
      </w:r>
      <w:proofErr w:type="spellStart"/>
      <w:r w:rsidRPr="0066147E">
        <w:rPr>
          <w:rFonts w:ascii="Kartika" w:hAnsi="Kartika" w:cs="Kartika"/>
          <w:lang w:val="en-IN"/>
        </w:rPr>
        <w:t>ലിംഗപദവി</w:t>
      </w:r>
      <w:proofErr w:type="spellEnd"/>
      <w:r w:rsidRPr="0066147E">
        <w:rPr>
          <w:rFonts w:ascii="Kartika" w:hAnsi="Kartika" w:cs="Kartika"/>
          <w:lang w:val="en-IN"/>
        </w:rPr>
        <w:t xml:space="preserve">, </w:t>
      </w:r>
      <w:proofErr w:type="spellStart"/>
      <w:r w:rsidRPr="0066147E">
        <w:rPr>
          <w:rFonts w:ascii="Kartika" w:hAnsi="Kartika" w:cs="Kartika"/>
          <w:lang w:val="en-IN"/>
        </w:rPr>
        <w:t>ലിംഗവൈവിധ്യങ്ങ</w:t>
      </w:r>
      <w:proofErr w:type="spellEnd"/>
      <w:r w:rsidRPr="0066147E">
        <w:rPr>
          <w:rFonts w:ascii="Kartika" w:hAnsi="Kartika" w:cs="Kartika"/>
          <w:lang w:val="en-IN"/>
        </w:rPr>
        <w:t xml:space="preserve">ൾ, </w:t>
      </w:r>
      <w:proofErr w:type="spellStart"/>
      <w:r w:rsidRPr="0066147E">
        <w:rPr>
          <w:rFonts w:ascii="Kartika" w:hAnsi="Kartika" w:cs="Kartika"/>
          <w:lang w:val="en-IN"/>
        </w:rPr>
        <w:t>ലിംഗനീതി</w:t>
      </w:r>
      <w:proofErr w:type="spellEnd"/>
      <w:r w:rsidRPr="0066147E">
        <w:rPr>
          <w:rFonts w:ascii="Kartika" w:hAnsi="Kartika" w:cs="Kartika"/>
          <w:lang w:val="en-IN"/>
        </w:rPr>
        <w:t xml:space="preserve">, </w:t>
      </w:r>
      <w:proofErr w:type="spellStart"/>
      <w:r w:rsidRPr="0066147E">
        <w:rPr>
          <w:rFonts w:ascii="Kartika" w:hAnsi="Kartika" w:cs="Kartika"/>
          <w:lang w:val="en-IN"/>
        </w:rPr>
        <w:t>ലിംഗസമത്വം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എന്നിവയെ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കുറിച്ച്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അടിസ്ഥാന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ധാരണ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രൂപപ്പെടുത്ത</w:t>
      </w:r>
      <w:proofErr w:type="spellEnd"/>
      <w:r w:rsidRPr="0066147E">
        <w:rPr>
          <w:rFonts w:ascii="Kartika" w:hAnsi="Kartika" w:cs="Kartika"/>
          <w:lang w:val="en-IN"/>
        </w:rPr>
        <w:t>ൽ', '</w:t>
      </w:r>
      <w:proofErr w:type="spellStart"/>
      <w:r w:rsidRPr="0066147E">
        <w:rPr>
          <w:rFonts w:ascii="Kartika" w:hAnsi="Kartika" w:cs="Kartika"/>
          <w:lang w:val="en-IN"/>
        </w:rPr>
        <w:t>സുരക്ഷിതമായ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തൊഴിലിടങ്ങ</w:t>
      </w:r>
      <w:proofErr w:type="spellEnd"/>
      <w:r w:rsidRPr="0066147E">
        <w:rPr>
          <w:rFonts w:ascii="Kartika" w:hAnsi="Kartika" w:cs="Kartika"/>
          <w:lang w:val="en-IN"/>
        </w:rPr>
        <w:t xml:space="preserve">ൾ </w:t>
      </w:r>
      <w:proofErr w:type="spellStart"/>
      <w:r w:rsidRPr="0066147E">
        <w:rPr>
          <w:rFonts w:ascii="Kartika" w:hAnsi="Kartika" w:cs="Kartika"/>
          <w:lang w:val="en-IN"/>
        </w:rPr>
        <w:t>ഉറപ്പാക്കാനായി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പിന്തുണാ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സംവിധാനങ്ങളെ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പരിചയപ്പെടുത്ത</w:t>
      </w:r>
      <w:proofErr w:type="spellEnd"/>
      <w:r w:rsidRPr="0066147E">
        <w:rPr>
          <w:rFonts w:ascii="Kartika" w:hAnsi="Kartika" w:cs="Kartika"/>
          <w:lang w:val="en-IN"/>
        </w:rPr>
        <w:t>ൽ', '</w:t>
      </w:r>
      <w:proofErr w:type="spellStart"/>
      <w:r w:rsidRPr="0066147E">
        <w:rPr>
          <w:rFonts w:ascii="Kartika" w:hAnsi="Kartika" w:cs="Kartika"/>
          <w:lang w:val="en-IN"/>
        </w:rPr>
        <w:t>കുടുംബശ്രീ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സംവിധാനത്തി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നിലവിലുള്ള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ജെൻഡ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സ്ഥാപന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സംവിധാനങ്ങളെ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കുറിച്ചുള്ള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അവബോധം</w:t>
      </w:r>
      <w:proofErr w:type="spellEnd"/>
      <w:r w:rsidRPr="0066147E">
        <w:rPr>
          <w:rFonts w:ascii="Kartika" w:hAnsi="Kartika" w:cs="Kartika"/>
          <w:lang w:val="en-IN"/>
        </w:rPr>
        <w:t>', '</w:t>
      </w:r>
      <w:proofErr w:type="spellStart"/>
      <w:r w:rsidRPr="0066147E">
        <w:rPr>
          <w:rFonts w:ascii="Kartika" w:hAnsi="Kartika" w:cs="Kartika"/>
          <w:lang w:val="en-IN"/>
        </w:rPr>
        <w:t>കുടുംബങ്ങളിലെ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lastRenderedPageBreak/>
        <w:t>സന്തോഷ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സൂചിക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ഉയർത്തുന്നതിനായുള്ള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ഹാപ്പി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കേരളം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പദ്ധതി</w:t>
      </w:r>
      <w:proofErr w:type="spellEnd"/>
      <w:r w:rsidRPr="0066147E">
        <w:rPr>
          <w:rFonts w:ascii="Kartika" w:hAnsi="Kartika" w:cs="Kartika"/>
          <w:lang w:val="en-IN"/>
        </w:rPr>
        <w:t xml:space="preserve">' </w:t>
      </w:r>
      <w:proofErr w:type="spellStart"/>
      <w:r w:rsidRPr="0066147E">
        <w:rPr>
          <w:rFonts w:ascii="Kartika" w:hAnsi="Kartika" w:cs="Kartika"/>
          <w:lang w:val="en-IN"/>
        </w:rPr>
        <w:t>എന്നീ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വിഷയങ്ങളി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അയൽക്കൂട്ട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അംഗങ്ങൾക്ക്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പരിശീലനം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നൽകും</w:t>
      </w:r>
      <w:proofErr w:type="spellEnd"/>
      <w:r w:rsidRPr="0066147E">
        <w:rPr>
          <w:rFonts w:ascii="Kartika" w:hAnsi="Kartika" w:cs="Kartika"/>
          <w:lang w:val="en-IN"/>
        </w:rPr>
        <w:t>.</w:t>
      </w:r>
      <w:r w:rsidRPr="0066147E">
        <w:rPr>
          <w:rFonts w:ascii="Kartika" w:hAnsi="Kartika" w:cs="Kartika"/>
          <w:lang w:val="en-IN"/>
        </w:rPr>
        <w:br/>
      </w:r>
      <w:r w:rsidRPr="0066147E">
        <w:rPr>
          <w:rFonts w:ascii="Kartika" w:hAnsi="Kartika" w:cs="Kartika"/>
          <w:lang w:val="en-IN"/>
        </w:rPr>
        <w:br/>
      </w:r>
      <w:proofErr w:type="spellStart"/>
      <w:r w:rsidRPr="0066147E">
        <w:rPr>
          <w:rFonts w:ascii="Kartika" w:hAnsi="Kartika" w:cs="Kartika"/>
          <w:lang w:val="en-IN"/>
        </w:rPr>
        <w:t>ക്യാമ്പയിന്റെ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സുഗമമായ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നടത്തിപ്പിനായി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ജില്ലാതലത്തിലും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സി.ഡി.എസ്</w:t>
      </w:r>
      <w:proofErr w:type="spellEnd"/>
      <w:r w:rsidRPr="0066147E">
        <w:rPr>
          <w:rFonts w:ascii="Kartika" w:hAnsi="Kartika" w:cs="Kartika"/>
          <w:lang w:val="en-IN"/>
        </w:rPr>
        <w:t xml:space="preserve">, </w:t>
      </w:r>
      <w:proofErr w:type="spellStart"/>
      <w:r w:rsidRPr="0066147E">
        <w:rPr>
          <w:rFonts w:ascii="Kartika" w:hAnsi="Kartika" w:cs="Kartika"/>
          <w:lang w:val="en-IN"/>
        </w:rPr>
        <w:t>എ.ഡി.എസ്</w:t>
      </w:r>
      <w:proofErr w:type="spellEnd"/>
      <w:r w:rsidRPr="0066147E">
        <w:rPr>
          <w:rFonts w:ascii="Kartika" w:hAnsi="Kartika" w:cs="Kartika"/>
          <w:lang w:val="en-IN"/>
        </w:rPr>
        <w:t xml:space="preserve">, </w:t>
      </w:r>
      <w:proofErr w:type="spellStart"/>
      <w:r w:rsidRPr="0066147E">
        <w:rPr>
          <w:rFonts w:ascii="Kartika" w:hAnsi="Kartika" w:cs="Kartika"/>
          <w:lang w:val="en-IN"/>
        </w:rPr>
        <w:t>അയൽക്കൂട്ടതലങ്ങളിലായി</w:t>
      </w:r>
      <w:proofErr w:type="spellEnd"/>
      <w:r w:rsidRPr="0066147E">
        <w:rPr>
          <w:rFonts w:ascii="Kartika" w:hAnsi="Kartika" w:cs="Kartika"/>
          <w:lang w:val="en-IN"/>
        </w:rPr>
        <w:t xml:space="preserve"> 8806 </w:t>
      </w:r>
      <w:proofErr w:type="spellStart"/>
      <w:r w:rsidRPr="0066147E">
        <w:rPr>
          <w:rFonts w:ascii="Kartika" w:hAnsi="Kartika" w:cs="Kartika"/>
          <w:lang w:val="en-IN"/>
        </w:rPr>
        <w:t>റിസോഴ്സ്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പേഴ്സൺമാർക്ക്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ഇതിനോടകം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പരിശീലനം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നൽകി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കഴിഞ്ഞു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അയൽക്കൂട്ടതലത്തി</w:t>
      </w:r>
      <w:proofErr w:type="spellEnd"/>
      <w:r w:rsidRPr="0066147E">
        <w:rPr>
          <w:rFonts w:ascii="Kartika" w:hAnsi="Kartika" w:cs="Kartika"/>
          <w:lang w:val="en-IN"/>
        </w:rPr>
        <w:t xml:space="preserve">ൽ </w:t>
      </w:r>
      <w:proofErr w:type="spellStart"/>
      <w:r w:rsidRPr="0066147E">
        <w:rPr>
          <w:rFonts w:ascii="Kartika" w:hAnsi="Kartika" w:cs="Kartika"/>
          <w:lang w:val="en-IN"/>
        </w:rPr>
        <w:t>പ്രത്യേക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പരിശീലനം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നേടിയ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ജെൻഡ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പോയിന്റ്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പേഴ്സൺമാരുടെ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നേതൃത്വത്തിലായിരിക്കും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ബോധവൽക്കരണവുമായി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ബന്ധപ്പെട്ട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പ്രവർത്തനങ്ങ</w:t>
      </w:r>
      <w:proofErr w:type="spellEnd"/>
      <w:r w:rsidRPr="0066147E">
        <w:rPr>
          <w:rFonts w:ascii="Kartika" w:hAnsi="Kartika" w:cs="Kartika"/>
          <w:lang w:val="en-IN"/>
        </w:rPr>
        <w:t>ൾ.</w:t>
      </w:r>
    </w:p>
    <w:p w14:paraId="2CBD1DD0" w14:textId="77777777" w:rsidR="00F07F91" w:rsidRPr="0066147E" w:rsidRDefault="00F07F91" w:rsidP="0066147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</w:p>
    <w:p w14:paraId="67ADAA11" w14:textId="77777777" w:rsidR="0066147E" w:rsidRPr="0066147E" w:rsidRDefault="0066147E" w:rsidP="0066147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lang w:val="en-IN"/>
        </w:rPr>
      </w:pPr>
      <w:proofErr w:type="spellStart"/>
      <w:r w:rsidRPr="0066147E">
        <w:rPr>
          <w:rFonts w:ascii="Kartika" w:hAnsi="Kartika" w:cs="Kartika"/>
          <w:lang w:val="en-IN"/>
        </w:rPr>
        <w:t>സി.ഡി.എസ്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അധ്യക്ഷ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ലത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സൽഗുണ</w:t>
      </w:r>
      <w:proofErr w:type="spellEnd"/>
      <w:r w:rsidRPr="0066147E">
        <w:rPr>
          <w:rFonts w:ascii="Kartika" w:hAnsi="Kartika" w:cs="Kartika"/>
          <w:lang w:val="en-IN"/>
        </w:rPr>
        <w:t xml:space="preserve">ൻ </w:t>
      </w:r>
      <w:proofErr w:type="spellStart"/>
      <w:r w:rsidRPr="0066147E">
        <w:rPr>
          <w:rFonts w:ascii="Kartika" w:hAnsi="Kartika" w:cs="Kartika"/>
          <w:lang w:val="en-IN"/>
        </w:rPr>
        <w:t>ലിംഗസമത്വ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പ്രതിജ്ഞ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ചൊല്ലിക്കൊടുത്തു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ചാലിശ്ശേരി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പ്രസിഡന്റ്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റംല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ബീരാൻകുട്ടി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അധ്യക്ഷയായി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പാലക്കാട്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ജില്ലാ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പഞ്ചായത്ത്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ടി.കെ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സുധീഷ്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കുമാ</w:t>
      </w:r>
      <w:proofErr w:type="spellEnd"/>
      <w:r w:rsidRPr="0066147E">
        <w:rPr>
          <w:rFonts w:ascii="Kartika" w:hAnsi="Kartika" w:cs="Kartika"/>
          <w:lang w:val="en-IN"/>
        </w:rPr>
        <w:t xml:space="preserve">ർ, </w:t>
      </w:r>
      <w:proofErr w:type="spellStart"/>
      <w:r w:rsidRPr="0066147E">
        <w:rPr>
          <w:rFonts w:ascii="Kartika" w:hAnsi="Kartika" w:cs="Kartika"/>
          <w:lang w:val="en-IN"/>
        </w:rPr>
        <w:t>തൃത്താല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ബ്ളോക്ക്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പഞ്ചായത്ത്</w:t>
      </w:r>
      <w:proofErr w:type="spellEnd"/>
      <w:r w:rsidRPr="0066147E">
        <w:rPr>
          <w:rFonts w:ascii="Kartika" w:hAnsi="Kartika" w:cs="Kartika"/>
          <w:lang w:val="en-IN"/>
        </w:rPr>
        <w:t xml:space="preserve">  </w:t>
      </w:r>
      <w:proofErr w:type="spellStart"/>
      <w:r w:rsidRPr="0066147E">
        <w:rPr>
          <w:rFonts w:ascii="Kartika" w:hAnsi="Kartika" w:cs="Kartika"/>
          <w:lang w:val="en-IN"/>
        </w:rPr>
        <w:t>അംഗം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പി.ഐ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ഹുസൈ</w:t>
      </w:r>
      <w:proofErr w:type="spellEnd"/>
      <w:r w:rsidRPr="0066147E">
        <w:rPr>
          <w:rFonts w:ascii="Kartika" w:hAnsi="Kartika" w:cs="Kartika"/>
          <w:lang w:val="en-IN"/>
        </w:rPr>
        <w:t xml:space="preserve">ൻ, </w:t>
      </w:r>
      <w:proofErr w:type="spellStart"/>
      <w:r w:rsidRPr="0066147E">
        <w:rPr>
          <w:rFonts w:ascii="Kartika" w:hAnsi="Kartika" w:cs="Kartika"/>
          <w:lang w:val="en-IN"/>
        </w:rPr>
        <w:t>ചാലിശ്ശേരി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ഗ്രാമപഞ്ചായത്ത്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അംഗം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സജീഷ്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കളത്തി</w:t>
      </w:r>
      <w:proofErr w:type="spellEnd"/>
      <w:r w:rsidRPr="0066147E">
        <w:rPr>
          <w:rFonts w:ascii="Kartika" w:hAnsi="Kartika" w:cs="Kartika"/>
          <w:lang w:val="en-IN"/>
        </w:rPr>
        <w:t xml:space="preserve">ൽ, </w:t>
      </w:r>
      <w:proofErr w:type="spellStart"/>
      <w:r w:rsidRPr="0066147E">
        <w:rPr>
          <w:rFonts w:ascii="Kartika" w:hAnsi="Kartika" w:cs="Kartika"/>
          <w:lang w:val="en-IN"/>
        </w:rPr>
        <w:t>സംസ്ഥാനത്തെ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വിവിധ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പഞ്ചായത്ത്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പ്രസിഡന്റുമാ</w:t>
      </w:r>
      <w:proofErr w:type="spellEnd"/>
      <w:r w:rsidRPr="0066147E">
        <w:rPr>
          <w:rFonts w:ascii="Kartika" w:hAnsi="Kartika" w:cs="Kartika"/>
          <w:lang w:val="en-IN"/>
        </w:rPr>
        <w:t xml:space="preserve">ർ, </w:t>
      </w:r>
      <w:proofErr w:type="spellStart"/>
      <w:r w:rsidRPr="0066147E">
        <w:rPr>
          <w:rFonts w:ascii="Kartika" w:hAnsi="Kartika" w:cs="Kartika"/>
          <w:lang w:val="en-IN"/>
        </w:rPr>
        <w:t>സി.ഡി.എസ്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അധ്യക്ഷമാ</w:t>
      </w:r>
      <w:proofErr w:type="spellEnd"/>
      <w:r w:rsidRPr="0066147E">
        <w:rPr>
          <w:rFonts w:ascii="Kartika" w:hAnsi="Kartika" w:cs="Kartika"/>
          <w:lang w:val="en-IN"/>
        </w:rPr>
        <w:t xml:space="preserve">ർ, </w:t>
      </w:r>
      <w:proofErr w:type="spellStart"/>
      <w:r w:rsidRPr="0066147E">
        <w:rPr>
          <w:rFonts w:ascii="Kartika" w:hAnsi="Kartika" w:cs="Kartika"/>
          <w:lang w:val="en-IN"/>
        </w:rPr>
        <w:t>മറ്റ്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ജനപ്രതിനിധിക</w:t>
      </w:r>
      <w:proofErr w:type="spellEnd"/>
      <w:r w:rsidRPr="0066147E">
        <w:rPr>
          <w:rFonts w:ascii="Kartika" w:hAnsi="Kartika" w:cs="Kartika"/>
          <w:lang w:val="en-IN"/>
        </w:rPr>
        <w:t xml:space="preserve">ൾ </w:t>
      </w:r>
      <w:proofErr w:type="spellStart"/>
      <w:r w:rsidRPr="0066147E">
        <w:rPr>
          <w:rFonts w:ascii="Kartika" w:hAnsi="Kartika" w:cs="Kartika"/>
          <w:lang w:val="en-IN"/>
        </w:rPr>
        <w:t>തുടങ്ങിയവ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പങ്കെടുത്തു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കുടുംബശ്രീ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എക്സിക്യൂട്ടീവ്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ഡയറക്ട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എച്ച്</w:t>
      </w:r>
      <w:proofErr w:type="spellEnd"/>
      <w:r w:rsidRPr="0066147E">
        <w:rPr>
          <w:rFonts w:ascii="Kartika" w:hAnsi="Kartika" w:cs="Kartika"/>
          <w:lang w:val="en-IN"/>
        </w:rPr>
        <w:t xml:space="preserve">. </w:t>
      </w:r>
      <w:proofErr w:type="spellStart"/>
      <w:r w:rsidRPr="0066147E">
        <w:rPr>
          <w:rFonts w:ascii="Kartika" w:hAnsi="Kartika" w:cs="Kartika"/>
          <w:lang w:val="en-IN"/>
        </w:rPr>
        <w:t>ദിനേശ</w:t>
      </w:r>
      <w:proofErr w:type="spellEnd"/>
      <w:r w:rsidRPr="0066147E">
        <w:rPr>
          <w:rFonts w:ascii="Kartika" w:hAnsi="Kartika" w:cs="Kartika"/>
          <w:lang w:val="en-IN"/>
        </w:rPr>
        <w:t xml:space="preserve">ൻ </w:t>
      </w:r>
      <w:proofErr w:type="spellStart"/>
      <w:r w:rsidRPr="0066147E">
        <w:rPr>
          <w:rFonts w:ascii="Kartika" w:hAnsi="Kartika" w:cs="Kartika"/>
          <w:lang w:val="en-IN"/>
        </w:rPr>
        <w:t>സ്വാഗതവും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ഹരിതകർമ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സേനാ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പ്രോഗ്രാം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ഓഫീസ</w:t>
      </w:r>
      <w:proofErr w:type="spellEnd"/>
      <w:r w:rsidRPr="0066147E">
        <w:rPr>
          <w:rFonts w:ascii="Kartika" w:hAnsi="Kartika" w:cs="Kartika"/>
          <w:lang w:val="en-IN"/>
        </w:rPr>
        <w:t xml:space="preserve">ർ </w:t>
      </w:r>
      <w:proofErr w:type="spellStart"/>
      <w:r w:rsidRPr="0066147E">
        <w:rPr>
          <w:rFonts w:ascii="Kartika" w:hAnsi="Kartika" w:cs="Kartika"/>
          <w:lang w:val="en-IN"/>
        </w:rPr>
        <w:t>മേഘാ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മേരി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കോശി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നന്ദിയും</w:t>
      </w:r>
      <w:proofErr w:type="spellEnd"/>
      <w:r w:rsidRPr="0066147E">
        <w:rPr>
          <w:rFonts w:ascii="Kartika" w:hAnsi="Kartika" w:cs="Kartika"/>
          <w:lang w:val="en-IN"/>
        </w:rPr>
        <w:t xml:space="preserve"> </w:t>
      </w:r>
      <w:proofErr w:type="spellStart"/>
      <w:r w:rsidRPr="0066147E">
        <w:rPr>
          <w:rFonts w:ascii="Kartika" w:hAnsi="Kartika" w:cs="Kartika"/>
          <w:lang w:val="en-IN"/>
        </w:rPr>
        <w:t>പറഞ്ഞു</w:t>
      </w:r>
      <w:proofErr w:type="spellEnd"/>
      <w:r w:rsidRPr="0066147E">
        <w:rPr>
          <w:rFonts w:ascii="Kartika" w:hAnsi="Kartika" w:cs="Kartika"/>
          <w:lang w:val="en-IN"/>
        </w:rPr>
        <w:t>.</w:t>
      </w:r>
    </w:p>
    <w:p w14:paraId="4E1E434A" w14:textId="77777777" w:rsidR="0066147E" w:rsidRPr="0066147E" w:rsidRDefault="0066147E" w:rsidP="0066147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</w:p>
    <w:sectPr w:rsidR="0066147E" w:rsidRPr="0066147E" w:rsidSect="00661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0D7"/>
    <w:rsid w:val="00143A26"/>
    <w:rsid w:val="001C1C4D"/>
    <w:rsid w:val="00272F52"/>
    <w:rsid w:val="003730C9"/>
    <w:rsid w:val="003925A4"/>
    <w:rsid w:val="003F77F0"/>
    <w:rsid w:val="005310D7"/>
    <w:rsid w:val="0066147E"/>
    <w:rsid w:val="008679E7"/>
    <w:rsid w:val="0092313D"/>
    <w:rsid w:val="00A33E29"/>
    <w:rsid w:val="00CD620B"/>
    <w:rsid w:val="00E92172"/>
    <w:rsid w:val="00E973C6"/>
    <w:rsid w:val="00EF5F37"/>
    <w:rsid w:val="00F07F91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8282E"/>
  <w15:docId w15:val="{D353BABE-038A-4472-A49F-F2F79524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7</cp:revision>
  <dcterms:created xsi:type="dcterms:W3CDTF">2026-01-05T11:00:00Z</dcterms:created>
  <dcterms:modified xsi:type="dcterms:W3CDTF">2026-01-12T04:17:00Z</dcterms:modified>
</cp:coreProperties>
</file>