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95A2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51EC9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51EC9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C75163C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51EC9">
        <w:rPr>
          <w:rFonts w:ascii="ML-TTKarthika" w:hAnsi="ML-TTKarthika" w:cs="ML-Revathi"/>
          <w:sz w:val="24"/>
          <w:szCs w:val="24"/>
        </w:rPr>
        <w:t xml:space="preserve">14-þ8þ2025  </w:t>
      </w:r>
    </w:p>
    <w:p w14:paraId="72E2BFFB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EBE542" w14:textId="77777777" w:rsidR="00700FB9" w:rsidRPr="00151EC9" w:rsidRDefault="000737BD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151EC9">
        <w:rPr>
          <w:rFonts w:ascii="ML-TTKarthika" w:hAnsi="ML-TTKarthika" w:cs="ML-Revathi"/>
          <w:sz w:val="24"/>
          <w:szCs w:val="24"/>
        </w:rPr>
        <w:t xml:space="preserve">                       </w:t>
      </w:r>
      <w:r w:rsidR="00700FB9" w:rsidRPr="00151EC9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700FB9" w:rsidRPr="00151EC9">
        <w:rPr>
          <w:rFonts w:ascii="ML-TTKarthika" w:hAnsi="ML-TTKarthika" w:cs="ML-Revathi"/>
          <w:b/>
          <w:bCs/>
          <w:sz w:val="36"/>
          <w:szCs w:val="36"/>
        </w:rPr>
        <w:t>IpSpw</w:t>
      </w:r>
      <w:proofErr w:type="spellEnd"/>
      <w:proofErr w:type="gramStart"/>
      <w:r w:rsidR="00700FB9" w:rsidRPr="00151EC9">
        <w:rPr>
          <w:rFonts w:ascii="ML-TTKarthika" w:hAnsi="ML-TTKarthika" w:cs="ML-Revathi"/>
          <w:b/>
          <w:bCs/>
          <w:sz w:val="36"/>
          <w:szCs w:val="36"/>
        </w:rPr>
        <w:t>_{</w:t>
      </w:r>
      <w:proofErr w:type="gramEnd"/>
      <w:r w:rsidR="00700FB9" w:rsidRPr="00151EC9">
        <w:rPr>
          <w:rFonts w:ascii="ML-TTKarthika" w:hAnsi="ML-TTKarthika" w:cs="ML-Revathi"/>
          <w:b/>
          <w:bCs/>
          <w:sz w:val="36"/>
          <w:szCs w:val="36"/>
        </w:rPr>
        <w:t>io _Uvkv Zn\</w:t>
      </w:r>
      <w:proofErr w:type="spellStart"/>
      <w:r w:rsidR="00700FB9" w:rsidRPr="00151EC9">
        <w:rPr>
          <w:rFonts w:ascii="ML-TTKarthika" w:hAnsi="ML-TTKarthika" w:cs="ML-Revathi"/>
          <w:b/>
          <w:bCs/>
          <w:sz w:val="36"/>
          <w:szCs w:val="36"/>
        </w:rPr>
        <w:t>mtLmjw</w:t>
      </w:r>
      <w:proofErr w:type="spellEnd"/>
      <w:r w:rsidR="00700FB9" w:rsidRPr="00151EC9">
        <w:rPr>
          <w:rFonts w:ascii="ML-TTKarthika" w:hAnsi="ML-TTKarthika" w:cs="ML-Revathi"/>
          <w:b/>
          <w:bCs/>
          <w:sz w:val="36"/>
          <w:szCs w:val="36"/>
        </w:rPr>
        <w:t xml:space="preserve">: </w:t>
      </w:r>
    </w:p>
    <w:p w14:paraId="17C71688" w14:textId="77777777" w:rsidR="000737BD" w:rsidRPr="00151EC9" w:rsidRDefault="000737BD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151EC9">
        <w:rPr>
          <w:rFonts w:ascii="ML-TTKarthika" w:hAnsi="ML-TTKarthika" w:cs="ML-Revathi"/>
          <w:b/>
          <w:bCs/>
          <w:sz w:val="36"/>
          <w:szCs w:val="36"/>
        </w:rPr>
        <w:t xml:space="preserve">                  </w:t>
      </w:r>
      <w:proofErr w:type="spellStart"/>
      <w:r w:rsidR="00700FB9" w:rsidRPr="00151EC9">
        <w:rPr>
          <w:rFonts w:ascii="ML-TTKarthika" w:hAnsi="ML-TTKarthika" w:cs="ML-Revathi"/>
          <w:b/>
          <w:bCs/>
          <w:sz w:val="36"/>
          <w:szCs w:val="36"/>
        </w:rPr>
        <w:t>kwØm</w:t>
      </w:r>
      <w:proofErr w:type="spellEnd"/>
      <w:r w:rsidR="00700FB9" w:rsidRPr="00151EC9">
        <w:rPr>
          <w:rFonts w:ascii="ML-TTKarthika" w:hAnsi="ML-TTKarthika" w:cs="ML-Revathi"/>
          <w:b/>
          <w:bCs/>
          <w:sz w:val="36"/>
          <w:szCs w:val="36"/>
        </w:rPr>
        <w:t xml:space="preserve">\Xe </w:t>
      </w:r>
      <w:proofErr w:type="spellStart"/>
      <w:r w:rsidR="00700FB9" w:rsidRPr="00151EC9">
        <w:rPr>
          <w:rFonts w:ascii="ML-TTKarthika" w:hAnsi="ML-TTKarthika" w:cs="ML-Revathi"/>
          <w:b/>
          <w:bCs/>
          <w:sz w:val="36"/>
          <w:szCs w:val="36"/>
        </w:rPr>
        <w:t>DZvLmS</w:t>
      </w:r>
      <w:proofErr w:type="spellEnd"/>
      <w:r w:rsidR="00700FB9" w:rsidRPr="00151EC9">
        <w:rPr>
          <w:rFonts w:ascii="ML-TTKarthika" w:hAnsi="ML-TTKarthika" w:cs="ML-Revathi"/>
          <w:b/>
          <w:bCs/>
          <w:sz w:val="36"/>
          <w:szCs w:val="36"/>
        </w:rPr>
        <w:t xml:space="preserve">\w 16þ\v  </w:t>
      </w:r>
    </w:p>
    <w:p w14:paraId="4BB81521" w14:textId="77777777" w:rsidR="000737BD" w:rsidRPr="00151EC9" w:rsidRDefault="000737BD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</w:p>
    <w:p w14:paraId="700F75E4" w14:textId="77777777" w:rsidR="00700FB9" w:rsidRPr="00151EC9" w:rsidRDefault="000737BD" w:rsidP="000737B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151E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w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dnlm_nentäj³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¯n\v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mÀesaâdnImcy</w:t>
      </w:r>
      <w:proofErr w:type="spellEnd"/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cmtPjv</w:t>
      </w:r>
      <w:proofErr w:type="spellEnd"/>
    </w:p>
    <w:p w14:paraId="1C2AA30B" w14:textId="77777777" w:rsidR="00700FB9" w:rsidRPr="00151EC9" w:rsidRDefault="00700FB9" w:rsidP="000737B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2ABD902C" w14:textId="77777777" w:rsidR="00700FB9" w:rsidRPr="00151EC9" w:rsidRDefault="00700FB9" w:rsidP="000737B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151E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sam«msIbpÅ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13081 ]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151E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mÀ</w:t>
      </w:r>
      <w:r w:rsidR="000737BD" w:rsidRPr="00151EC9">
        <w:rPr>
          <w:rFonts w:ascii="ML-TTKarthika" w:hAnsi="ML-TTKarthika" w:cs="ML-Revathi"/>
          <w:sz w:val="24"/>
          <w:szCs w:val="24"/>
        </w:rPr>
        <w:t>°nIÄ</w:t>
      </w:r>
      <w:proofErr w:type="spellEnd"/>
      <w:r w:rsidR="000737BD"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0737BD"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0737BD" w:rsidRPr="00151EC9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="000737BD" w:rsidRPr="00151EC9">
        <w:rPr>
          <w:rFonts w:ascii="ML-TTKarthika" w:hAnsi="ML-TTKarthika" w:cs="ML-Revathi"/>
          <w:sz w:val="24"/>
          <w:szCs w:val="24"/>
        </w:rPr>
        <w:t>mtLmj¯nsâ</w:t>
      </w:r>
      <w:proofErr w:type="spellEnd"/>
      <w:r w:rsidR="000737BD" w:rsidRPr="00151EC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0737BD" w:rsidRPr="00151EC9">
        <w:rPr>
          <w:rFonts w:ascii="ML-TTKarthika" w:hAnsi="ML-TTKarthika" w:cs="ML-Revathi"/>
          <w:sz w:val="24"/>
          <w:szCs w:val="24"/>
        </w:rPr>
        <w:t>mKamIp¶p</w:t>
      </w:r>
      <w:proofErr w:type="spellEnd"/>
    </w:p>
    <w:p w14:paraId="4550C425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81A951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51EC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mtLmj¯nsâ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\w 16-þ\v(16þ8þ2025)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dnlm_nentäj³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]¯n\v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mÀesaâdnImcy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.</w:t>
      </w:r>
      <w:r w:rsidR="00C15183"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Xr¯me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vtfm¡</w:t>
      </w:r>
      <w:proofErr w:type="gramStart"/>
      <w:r w:rsidR="00C15183" w:rsidRPr="00151EC9">
        <w:rPr>
          <w:rFonts w:ascii="ML-TTKarthika" w:hAnsi="ML-TTKarthika" w:cs="ML-Revathi"/>
          <w:sz w:val="24"/>
          <w:szCs w:val="24"/>
        </w:rPr>
        <w:t>v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C15183" w:rsidRPr="00151EC9">
        <w:rPr>
          <w:rFonts w:ascii="ML-TTKarthika" w:hAnsi="ML-TTKarthika" w:cs="ML-Revathi"/>
          <w:sz w:val="24"/>
          <w:szCs w:val="24"/>
        </w:rPr>
        <w:t>©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mbXv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C15183" w:rsidRPr="00151EC9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="00C15183" w:rsidRPr="00151EC9">
        <w:rPr>
          <w:rFonts w:ascii="ML-TTKarthika" w:hAnsi="ML-TTKarthika" w:cs="ML-Revathi"/>
          <w:sz w:val="24"/>
          <w:szCs w:val="24"/>
        </w:rPr>
        <w:t xml:space="preserve"> AU</w:t>
      </w:r>
      <w:r w:rsidRPr="00151EC9">
        <w:rPr>
          <w:rFonts w:ascii="ML-TTKarthika" w:hAnsi="ML-TTKarthika" w:cs="ML-Revathi"/>
          <w:sz w:val="24"/>
          <w:szCs w:val="24"/>
        </w:rPr>
        <w:t xml:space="preserve">z.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hn.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dPo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151EC9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mtLmjw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13081 ]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151E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mÀ°nIÄ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mKamIpw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</w:t>
      </w:r>
    </w:p>
    <w:p w14:paraId="77495526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549302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51EC9">
        <w:rPr>
          <w:rFonts w:ascii="ML-TTKarthika" w:hAnsi="ML-TTKarthika" w:cs="ML-Revathi"/>
          <w:sz w:val="24"/>
          <w:szCs w:val="24"/>
        </w:rPr>
        <w:t xml:space="preserve">_u²nI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Ip«nIÄ¡mbn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51EC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151EC9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XnbmWv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51EC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S¸m¡p¶XnÂ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{it²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bamb ]²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XnIfnsem¶mWnXv. 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sam«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msI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 378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§Ä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¯n¡p¶p­v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 166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jÂ</w:t>
      </w:r>
      <w:proofErr w:type="spellEnd"/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kvIqfpIfmWv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212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Xns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\«p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hbkn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apIfnÂ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mbapÅ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_u²nI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shÃphnfn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cnSp¶hcpsS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]IÂ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]me\¯n\pw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\¯n\pw ]p\c[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nhmk¯n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¶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]p\c[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nhmktI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{µ§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fpamWv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 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§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fnepÅ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 13081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ssZ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wZn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PohnXw</w:t>
      </w:r>
      <w:proofErr w:type="spellEnd"/>
      <w:proofErr w:type="gramStart"/>
      <w:r w:rsidRPr="00151EC9">
        <w:rPr>
          <w:rFonts w:ascii="ML-TTKarthika" w:hAnsi="ML-TTKarthika" w:cs="ML-Revathi"/>
          <w:sz w:val="24"/>
          <w:szCs w:val="24"/>
        </w:rPr>
        <w:t>, ]p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c[</w:t>
      </w:r>
      <w:proofErr w:type="spellStart"/>
      <w:proofErr w:type="gramEnd"/>
      <w:r w:rsidRPr="00151EC9">
        <w:rPr>
          <w:rFonts w:ascii="ML-TTKarthika" w:hAnsi="ML-TTKarthika" w:cs="ML-Revathi"/>
          <w:sz w:val="24"/>
          <w:szCs w:val="24"/>
        </w:rPr>
        <w:t>nhmkw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sXm</w:t>
      </w:r>
      <w:r w:rsidR="00C15183" w:rsidRPr="00151EC9">
        <w:rPr>
          <w:rFonts w:ascii="ML-TTKarthika" w:hAnsi="ML-TTKarthika" w:cs="ML-Revathi"/>
          <w:sz w:val="24"/>
          <w:szCs w:val="24"/>
        </w:rPr>
        <w:t>gnÂ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F¶nhbv¡pff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e</w:t>
      </w:r>
      <w:r w:rsidR="00C15183" w:rsidRPr="00151EC9">
        <w:rPr>
          <w:rFonts w:ascii="ML-TTKarthika" w:hAnsi="ML-TTKarthika" w:cs="ML-Revathi"/>
          <w:sz w:val="24"/>
          <w:szCs w:val="24"/>
        </w:rPr>
        <w:t>`yam¡</w:t>
      </w:r>
      <w:r w:rsidRPr="00151EC9">
        <w:rPr>
          <w:rFonts w:ascii="ML-TTKarthika" w:hAnsi="ML-TTKarthika" w:cs="ML-Revathi"/>
          <w:sz w:val="24"/>
          <w:szCs w:val="24"/>
        </w:rPr>
        <w:t>p¶p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 </w:t>
      </w:r>
    </w:p>
    <w:p w14:paraId="6E988579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455350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51E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DZvLmS</w:t>
      </w:r>
      <w:proofErr w:type="spellEnd"/>
      <w:proofErr w:type="gramStart"/>
      <w:r w:rsidRPr="00151EC9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151EC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knUâvamÀ</w:t>
      </w:r>
      <w:proofErr w:type="spellEnd"/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nhÀ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s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n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.sI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Pb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51EC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anj³tImÀUnt\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pcm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proofErr w:type="gramStart"/>
      <w:r w:rsidRPr="00151EC9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. </w:t>
      </w:r>
    </w:p>
    <w:p w14:paraId="3A9A14AE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18315A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51EC9">
        <w:rPr>
          <w:rFonts w:ascii="ML-TTKarthika" w:hAnsi="ML-TTKarthika" w:cs="ML-Revathi"/>
          <w:sz w:val="24"/>
          <w:szCs w:val="24"/>
        </w:rPr>
        <w:t xml:space="preserve">2004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BKÌv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16</w:t>
      </w:r>
      <w:r w:rsidR="00C15183" w:rsidRPr="00151EC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Xncph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>\</w:t>
      </w:r>
      <w:proofErr w:type="gramStart"/>
      <w:r w:rsidR="00C15183" w:rsidRPr="00151EC9">
        <w:rPr>
          <w:rFonts w:ascii="ML-TTKarthika" w:hAnsi="ML-TTKarthika" w:cs="ML-Revathi"/>
          <w:sz w:val="24"/>
          <w:szCs w:val="24"/>
        </w:rPr>
        <w:t>´]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="00C15183"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sh§m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qcnemWv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C15183" w:rsidRPr="00151EC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C15183" w:rsidRPr="00151EC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5183" w:rsidRPr="00151EC9">
        <w:rPr>
          <w:rFonts w:ascii="ML-TTKarthika" w:hAnsi="ML-TTKarthika" w:cs="ML-Revathi"/>
          <w:sz w:val="24"/>
          <w:szCs w:val="24"/>
        </w:rPr>
        <w:t>IognÂ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BZys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¯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51EC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151EC9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Bcw`n¨</w:t>
      </w:r>
      <w:r w:rsidR="00C15183" w:rsidRPr="00151EC9">
        <w:rPr>
          <w:rFonts w:ascii="ML-TTKarthika" w:hAnsi="ML-TTKarthika" w:cs="ML-Revathi"/>
          <w:sz w:val="24"/>
          <w:szCs w:val="24"/>
        </w:rPr>
        <w:t>Xv</w:t>
      </w:r>
      <w:proofErr w:type="spellEnd"/>
      <w:r w:rsidR="00C15183" w:rsidRPr="00151EC9">
        <w:rPr>
          <w:rFonts w:ascii="ML-TTKarthika" w:hAnsi="ML-TTKarthika" w:cs="ML-Revathi"/>
          <w:sz w:val="24"/>
          <w:szCs w:val="24"/>
        </w:rPr>
        <w:t>.</w:t>
      </w:r>
      <w:r w:rsidRPr="00151EC9">
        <w:rPr>
          <w:rFonts w:ascii="ML-TTKarthika" w:hAnsi="ML-TTKarthika" w:cs="ML-Revathi"/>
          <w:sz w:val="24"/>
          <w:szCs w:val="24"/>
        </w:rPr>
        <w:t xml:space="preserve"> Cu Zn\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BtLmjn¡p¶Xv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.   </w:t>
      </w:r>
    </w:p>
    <w:p w14:paraId="6F2A10E0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D650A5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7E099BE" w14:textId="77777777" w:rsidR="00700FB9" w:rsidRPr="00151EC9" w:rsidRDefault="00700FB9" w:rsidP="00700FB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51EC9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151EC9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51EC9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151EC9">
        <w:rPr>
          <w:rFonts w:ascii="ML-TTKarthika" w:hAnsi="ML-TTKarthika" w:cs="ML-Revathi"/>
          <w:sz w:val="24"/>
          <w:szCs w:val="24"/>
        </w:rPr>
        <w:t xml:space="preserve"> </w:t>
      </w:r>
    </w:p>
    <w:p w14:paraId="6E76D2A8" w14:textId="77777777" w:rsidR="00383C2F" w:rsidRDefault="00700FB9" w:rsidP="00700FB9">
      <w:pPr>
        <w:rPr>
          <w:rFonts w:ascii="ML-TTKarthika" w:hAnsi="ML-TTKarthika" w:cs="ML-Revathi"/>
          <w:sz w:val="24"/>
          <w:szCs w:val="24"/>
        </w:rPr>
      </w:pPr>
      <w:proofErr w:type="spellStart"/>
      <w:r w:rsidRPr="00151EC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51EC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51EC9">
        <w:rPr>
          <w:rFonts w:ascii="ML-TTKarthika" w:hAnsi="ML-TTKarthika" w:cs="ML-Revathi"/>
          <w:sz w:val="24"/>
          <w:szCs w:val="24"/>
        </w:rPr>
        <w:t>io</w:t>
      </w:r>
    </w:p>
    <w:p w14:paraId="0A7989EE" w14:textId="77777777" w:rsidR="00151EC9" w:rsidRDefault="00151EC9" w:rsidP="00700FB9">
      <w:pPr>
        <w:rPr>
          <w:rFonts w:ascii="ML-TTKarthika" w:hAnsi="ML-TTKarthika" w:cs="ML-Revathi"/>
          <w:sz w:val="24"/>
          <w:szCs w:val="24"/>
        </w:rPr>
      </w:pPr>
    </w:p>
    <w:p w14:paraId="5694C6AA" w14:textId="2496577A" w:rsidR="00151EC9" w:rsidRDefault="00151EC9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1FE9D5F4" w14:textId="77777777" w:rsidR="00151EC9" w:rsidRPr="00151EC9" w:rsidRDefault="00151EC9" w:rsidP="00151EC9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lastRenderedPageBreak/>
        <w:t>പത്രക്കുറിപ്പ്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br/>
        <w:t>14--8-2025  </w:t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r w:rsidRPr="00151EC9">
        <w:rPr>
          <w:rFonts w:ascii="Kartika" w:hAnsi="Kartika" w:cs="Kartika"/>
          <w:sz w:val="20"/>
          <w:szCs w:val="20"/>
          <w:lang w:val="en-IN"/>
        </w:rPr>
        <w:br/>
        <w:t xml:space="preserve">                                                                           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ദിനാഘോഷം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>:</w:t>
      </w:r>
      <w:r w:rsidRPr="00151EC9">
        <w:rPr>
          <w:rFonts w:ascii="Kartika" w:hAnsi="Kartika" w:cs="Kartika"/>
          <w:sz w:val="20"/>
          <w:szCs w:val="20"/>
          <w:lang w:val="en-IN"/>
        </w:rPr>
        <w:br/>
        <w:t xml:space="preserve">                                                                              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16-ന്  </w:t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പാലക്കാട്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തൃത്താല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റിഹാബിലിറ്റേഷ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സെന്റ്റി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രാവിലെ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പത്തിന്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എക്സൈസ്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പാർലമെന്റ്റികാര്യ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br/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സംസ്ഥാനമൊട്ടാകെയുള്ള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സ്ഥാപനങ്ങളിലെ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13081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പരിശീലനാർത്ഥിക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ദിനാഘോഷത്തിന്റെ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ഭാഗമാകുന്നു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br/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: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ദിനാഘോഷത്തിന്റെ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16--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ന്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(16-8-2025)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പാലക്കാട്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തൃത്താല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റിഹാബിലിറ്റേഷ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സെന്റ്റി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രാവിലെ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പത്തിന്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എക്സൈസ്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പാർലമെന്റ്റികാര്യ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നിർവഹിക്കും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തൃത്താല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ബ്ളോക്ക്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പഞ്ചായത്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പ്രസിഡന്റ്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അഡ്വ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റജീന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അധ്യക്ഷത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വഹിക്കും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ഇതോടൊപ്പം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സംസ്ഥാനത്തെ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സ്ഥാപനങ്ങളിലും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ദിനാഘോഷം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നടത്തും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സ്ഥാപനങ്ങളിലെ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13081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പരിശീലനാർത്ഥിക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ഇതിന്റെ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ഭാഗമാകും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>.</w:t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ബൗദ്ധിക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വെല്ലുവിളിക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നേരിടുന്ന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കുട്ടികൾക്കായി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സ്ഥാപനങ്ങളുമായി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സഹകരിച്ചു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നടപ്പാക്കുന്ന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പദ്ധതിയാണ്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സാമൂഹിക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വികസന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രംഗത്ത്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മുഖേന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നടപ്പാക്കുന്നതി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ഏറ്റവും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ശ്രദ്ധേയമായ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പദ്ധതികളിലൊന്നാണിത്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നിലവി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proofErr w:type="gramStart"/>
      <w:r w:rsidRPr="00151EC9">
        <w:rPr>
          <w:rFonts w:ascii="Kartika" w:hAnsi="Kartika" w:cs="Kartika"/>
          <w:sz w:val="20"/>
          <w:szCs w:val="20"/>
          <w:lang w:val="en-IN"/>
        </w:rPr>
        <w:t>സംസ്ഥാനമൊട്ടാകെ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 378</w:t>
      </w:r>
      <w:proofErr w:type="gram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സ്ഥാപനങ്ങ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പ്രവർത്തിക്കുന്നുണ്ട്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proofErr w:type="gramStart"/>
      <w:r w:rsidRPr="00151EC9">
        <w:rPr>
          <w:rFonts w:ascii="Kartika" w:hAnsi="Kartika" w:cs="Kartika"/>
          <w:sz w:val="20"/>
          <w:szCs w:val="20"/>
          <w:lang w:val="en-IN"/>
        </w:rPr>
        <w:t>ഇതി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>ൽ  166</w:t>
      </w:r>
      <w:proofErr w:type="gram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എണ്ണം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സ്പെഷ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സ്കൂളുകളാണ്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212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എണ്ണം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പതിനെട്ടു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വയസിന്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മുകളി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പ്രായമുള്ള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ബൗദ്ധിക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വെല്ലുവിളി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നേരിടുന്നവരുടെ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പക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പരിപാലനത്തിനും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പരിശീലനത്തിനും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പുനരധിവാസത്തിനുമായി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പ്രവർത്തിക്കുന്ന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പുനരധിവാസകേന്ദ്രങ്ങളുമാണ്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 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ഭാഗമായി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151EC9">
        <w:rPr>
          <w:rFonts w:ascii="Kartika" w:hAnsi="Kartika" w:cs="Kartika"/>
          <w:sz w:val="20"/>
          <w:szCs w:val="20"/>
          <w:lang w:val="en-IN"/>
        </w:rPr>
        <w:t>സ്ഥാപനങ്ങളിലുള്ള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 13081</w:t>
      </w:r>
      <w:proofErr w:type="gram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പേർക്ക്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അവരുടെ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ദൈനംദിന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ജീവിതം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പുനരധിവാസം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പരിശീലനം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എന്നിവയ്ക്കുളള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പിന്തുണ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ലഭ്യമാക്കുന്നു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>.  </w:t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ഉദ്ഘാടന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പരിപാടിയി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ഗ്രാമപഞ്ചായത്ത്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പ്രസിഡന്റ്മാ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ജില്ലാ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ഗ്രാമപഞ്ചായത്ത്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അംഗങ്ങ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പങ്കെടുക്കും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തൃത്താല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ഗ്രാമപഞ്ചായത്ത്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പ്രസിഡന്റ്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151EC9">
        <w:rPr>
          <w:rFonts w:ascii="Kartika" w:hAnsi="Kartika" w:cs="Kartika"/>
          <w:sz w:val="20"/>
          <w:szCs w:val="20"/>
          <w:lang w:val="en-IN"/>
        </w:rPr>
        <w:t>പി.കെ</w:t>
      </w:r>
      <w:proofErr w:type="spellEnd"/>
      <w:proofErr w:type="gram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ജയ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സ്വാഗതവും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ജില്ലാ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മിഷൻകോർഡിനേറ്റ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അനുരാധ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എസ്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നന്ദിയും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പറയും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>.</w:t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r w:rsidRPr="00151EC9">
        <w:rPr>
          <w:rFonts w:ascii="Kartika" w:hAnsi="Kartika" w:cs="Kartika"/>
          <w:sz w:val="20"/>
          <w:szCs w:val="20"/>
          <w:lang w:val="en-IN"/>
        </w:rPr>
        <w:lastRenderedPageBreak/>
        <w:br/>
        <w:t xml:space="preserve">2004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ആഗസ്റ്റ്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16ന്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ജില്ലയിലെ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വെങ്ങാനൂരിലാണ്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കീഴി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ആദ്യത്തെ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സ്കൂ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പ്രവർത്തനം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ആരംഭിച്ചത്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. ഈ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ദിനമാണ്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ബഡ്സ്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ദിനമായി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ആഘോഷിക്കുന്നത്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>.  </w:t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റിലേഷൻസ്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151EC9">
        <w:rPr>
          <w:rFonts w:ascii="Kartika" w:hAnsi="Kartika" w:cs="Kartika"/>
          <w:sz w:val="20"/>
          <w:szCs w:val="20"/>
          <w:lang w:val="en-IN"/>
        </w:rPr>
        <w:t>ർ</w:t>
      </w:r>
      <w:r w:rsidRPr="00151EC9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151EC9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</w:p>
    <w:p w14:paraId="36A6B67E" w14:textId="77777777" w:rsidR="00151EC9" w:rsidRPr="00151EC9" w:rsidRDefault="00151EC9" w:rsidP="00700FB9">
      <w:pPr>
        <w:rPr>
          <w:rFonts w:ascii="ML-TTKarthika" w:hAnsi="ML-TTKarthika"/>
        </w:rPr>
      </w:pPr>
    </w:p>
    <w:sectPr w:rsidR="00151EC9" w:rsidRPr="00151EC9" w:rsidSect="00AB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FB9"/>
    <w:rsid w:val="000737BD"/>
    <w:rsid w:val="00151EC9"/>
    <w:rsid w:val="00383C2F"/>
    <w:rsid w:val="00700FB9"/>
    <w:rsid w:val="00AB1213"/>
    <w:rsid w:val="00C15183"/>
    <w:rsid w:val="00D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D996"/>
  <w15:docId w15:val="{7241DF4D-A7E0-4445-82B1-C52DE528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2025-08-14T11:42:00Z</dcterms:created>
  <dcterms:modified xsi:type="dcterms:W3CDTF">2025-08-16T03:40:00Z</dcterms:modified>
</cp:coreProperties>
</file>