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7125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E6B4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</w:p>
    <w:p w14:paraId="40085B47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6B40">
        <w:rPr>
          <w:rFonts w:ascii="ML-TTKarthika" w:hAnsi="ML-TTKarthika" w:cs="ML-Revathi"/>
          <w:sz w:val="24"/>
          <w:szCs w:val="24"/>
        </w:rPr>
        <w:t xml:space="preserve">5-þ1þ2026 </w:t>
      </w:r>
    </w:p>
    <w:p w14:paraId="1BA28D89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1C72F9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7388C2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E6B40">
        <w:rPr>
          <w:rFonts w:ascii="ML-TTKarthika" w:hAnsi="ML-TTKarthika" w:cs="ML-Revathi"/>
          <w:sz w:val="24"/>
          <w:szCs w:val="24"/>
        </w:rPr>
        <w:t xml:space="preserve">                             </w:t>
      </w:r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 "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Dbsc'þ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\bn 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tNXv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\ 4.0 Iym¼bn³                </w:t>
      </w:r>
    </w:p>
    <w:p w14:paraId="07524D34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              C\n 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AbÂ¡q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>«§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fnÂ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 "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Adnhnsâ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A©v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E6B40">
        <w:rPr>
          <w:rFonts w:ascii="ML-TTKarthika" w:hAnsi="ML-TTKarthika" w:cs="ML-Revathi"/>
          <w:b/>
          <w:bCs/>
          <w:sz w:val="28"/>
          <w:szCs w:val="28"/>
        </w:rPr>
        <w:t>BgvNIÄ</w:t>
      </w:r>
      <w:proofErr w:type="spellEnd"/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' </w:t>
      </w:r>
    </w:p>
    <w:p w14:paraId="7B686561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6B40">
        <w:rPr>
          <w:rFonts w:ascii="ML-TTKarthika" w:hAnsi="ML-TTKarthika" w:cs="ML-Revathi"/>
          <w:b/>
          <w:bCs/>
          <w:sz w:val="28"/>
          <w:szCs w:val="28"/>
        </w:rPr>
        <w:t xml:space="preserve">                      </w:t>
      </w:r>
    </w:p>
    <w:p w14:paraId="6F0641DB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6B4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: </w:t>
      </w:r>
      <w:r w:rsidRPr="00BE6B40">
        <w:rPr>
          <w:rFonts w:ascii="ML-TTKarthika" w:hAnsi="ML-TTKarthika" w:cs="ML-Revathi"/>
          <w:sz w:val="24"/>
          <w:szCs w:val="24"/>
        </w:rPr>
        <w:noBreakHyphen/>
        <w:t>-</w:t>
      </w:r>
      <w:r w:rsidRPr="00BE6B40">
        <w:rPr>
          <w:rFonts w:ascii="ML-TTKarthika" w:hAnsi="ML-TTKarthika" w:cs="ML-Revathi"/>
          <w:sz w:val="24"/>
          <w:szCs w:val="24"/>
        </w:rPr>
        <w:noBreakHyphen/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6B4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Dbsc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' sP³UÀ Iym¼bnsâbpw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sP³UÀ Iym¼bn³ "\bn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tNXv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\'4.0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bpsSbpw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AbÂ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>¡q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Adnhnsâ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A©v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BgvNIÄ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' F¶ 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6B4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io hnj³þ2031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]¦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am¡n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DbÀ¯p¶Xv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¶ Iym¼bnsâ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fnsem¶mWnXv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tS­Xnsâ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{]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m[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camb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amä§sf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hÂ¡cn¡pIbmWv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 </w:t>
      </w:r>
    </w:p>
    <w:p w14:paraId="5E196611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6D8F97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6B40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H¶n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Adnhnsâ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A©v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BgvNIÄ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Bcw`n¨Xv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BgvN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m[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{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>Xo]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Zhnbpw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F¶hnjb¯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hcp¶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BgvNIfnÂ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enwKhyXymkw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Zhn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enwKsshhn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enwKkaXzw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F¶nhsb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 [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s¸Sp¯Â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', 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kpc£nXamb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sXmgnenS§Ä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Dd¸m¡m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n´pWm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[m\§sf 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cnNbs¸Sp¯Â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',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]\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[m\§sf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[w", "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kt´mj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kqNnI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DbÀ¯p¶Xn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mbpÅ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lm¸n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]²Xn'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hnjb§fnemWv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</w:t>
      </w:r>
    </w:p>
    <w:p w14:paraId="792A5F88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9FCFC7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6B40">
        <w:rPr>
          <w:rFonts w:ascii="ML-TTKarthika" w:hAnsi="ML-TTKarthika" w:cs="ML-Revathi"/>
          <w:sz w:val="24"/>
          <w:szCs w:val="24"/>
        </w:rPr>
        <w:t xml:space="preserve">Iym¼bnsâ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kpKaamb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AbÂ¡q«Xe§fnembn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8806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>¬amÀ¡v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CXnt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BE6B40">
        <w:rPr>
          <w:rFonts w:ascii="ML-TTKarthika" w:hAnsi="ML-TTKarthika" w:cs="ML-Revathi"/>
          <w:sz w:val="24"/>
          <w:szCs w:val="24"/>
        </w:rPr>
        <w:t>mSIw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BE6B4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AbÂ¡q«Xe¯nÂ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sP³UÀ t]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gvk¬amcpsS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XrXz¯nembncn¡pw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hÂ¡cWhpambn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>¸« {]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¯\§Ä. </w:t>
      </w:r>
    </w:p>
    <w:p w14:paraId="32F2EA5F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1619A0" w14:textId="77777777" w:rsidR="00E92172" w:rsidRPr="00BE6B40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E6B4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E6B4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E6B40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BE6B40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BE6B40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66E1E42B" w14:textId="77777777" w:rsidR="00EF5F37" w:rsidRDefault="00E92172" w:rsidP="00E92172">
      <w:pPr>
        <w:rPr>
          <w:rFonts w:ascii="ML-TTKarthika" w:hAnsi="ML-TTKarthika" w:cs="ML-Revathi"/>
          <w:sz w:val="24"/>
          <w:szCs w:val="24"/>
        </w:rPr>
      </w:pPr>
      <w:proofErr w:type="spellStart"/>
      <w:r w:rsidRPr="00BE6B4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6B4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6B40">
        <w:rPr>
          <w:rFonts w:ascii="ML-TTKarthika" w:hAnsi="ML-TTKarthika" w:cs="ML-Revathi"/>
          <w:sz w:val="24"/>
          <w:szCs w:val="24"/>
        </w:rPr>
        <w:t>io</w:t>
      </w:r>
    </w:p>
    <w:p w14:paraId="43000B59" w14:textId="77777777" w:rsidR="00BE6B40" w:rsidRDefault="00BE6B40" w:rsidP="00E92172">
      <w:pPr>
        <w:rPr>
          <w:rFonts w:ascii="ML-TTKarthika" w:hAnsi="ML-TTKarthika" w:cs="ML-Revathi"/>
          <w:sz w:val="24"/>
          <w:szCs w:val="24"/>
        </w:rPr>
      </w:pPr>
    </w:p>
    <w:p w14:paraId="2C187C9A" w14:textId="4270E781" w:rsidR="00BE6B40" w:rsidRDefault="00BE6B4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380F17E" w14:textId="04BD20E8" w:rsidR="00BE6B40" w:rsidRDefault="00BE6B40" w:rsidP="00E92172">
      <w:pPr>
        <w:rPr>
          <w:rFonts w:ascii="Kartika" w:hAnsi="Kartika" w:cs="Kartika"/>
          <w:sz w:val="20"/>
          <w:szCs w:val="20"/>
        </w:rPr>
      </w:pPr>
      <w:proofErr w:type="spellStart"/>
      <w:r w:rsidRPr="00BE6B40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BE6B40">
        <w:rPr>
          <w:rFonts w:ascii="Kartika" w:hAnsi="Kartika" w:cs="Kartika"/>
          <w:sz w:val="20"/>
          <w:szCs w:val="20"/>
        </w:rPr>
        <w:br/>
        <w:t>5-1-2026</w:t>
      </w:r>
    </w:p>
    <w:p w14:paraId="0835E04F" w14:textId="77777777" w:rsidR="00BE6B40" w:rsidRPr="00BE6B40" w:rsidRDefault="00BE6B40" w:rsidP="00BE6B40">
      <w:pPr>
        <w:jc w:val="center"/>
        <w:rPr>
          <w:rFonts w:ascii="Kartika" w:hAnsi="Kartika" w:cs="Kartika"/>
          <w:b/>
          <w:bCs/>
          <w:sz w:val="20"/>
          <w:szCs w:val="20"/>
        </w:rPr>
      </w:pPr>
      <w:r w:rsidRPr="00BE6B40">
        <w:rPr>
          <w:rFonts w:ascii="Kartika" w:hAnsi="Kartika" w:cs="Kartika"/>
          <w:sz w:val="20"/>
          <w:szCs w:val="20"/>
        </w:rPr>
        <w:br/>
      </w:r>
      <w:r w:rsidRPr="00BE6B40">
        <w:rPr>
          <w:rFonts w:ascii="Kartika" w:hAnsi="Kartika" w:cs="Kartika"/>
          <w:b/>
          <w:bCs/>
          <w:sz w:val="20"/>
          <w:szCs w:val="20"/>
        </w:rPr>
        <w:t>‘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ഉയരെ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>'-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നയി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ചേത്ന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 xml:space="preserve"> 4.0 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ക്യാമ്പയി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>ൻ                </w:t>
      </w:r>
      <w:r w:rsidRPr="00BE6B40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ഇനി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അയൽക്കൂട്ടങ്ങളി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>ൽ "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അറിവിന്റെ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അഞ്ച്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b/>
          <w:bCs/>
          <w:sz w:val="20"/>
          <w:szCs w:val="20"/>
        </w:rPr>
        <w:t>ആഴ്ചക</w:t>
      </w:r>
      <w:proofErr w:type="spellEnd"/>
      <w:r w:rsidRPr="00BE6B40">
        <w:rPr>
          <w:rFonts w:ascii="Kartika" w:hAnsi="Kartika" w:cs="Kartika"/>
          <w:b/>
          <w:bCs/>
          <w:sz w:val="20"/>
          <w:szCs w:val="20"/>
        </w:rPr>
        <w:t>ൾ'</w:t>
      </w:r>
    </w:p>
    <w:p w14:paraId="006E0540" w14:textId="30034334" w:rsidR="00BE6B40" w:rsidRPr="00BE6B40" w:rsidRDefault="00BE6B40" w:rsidP="00E92172">
      <w:pPr>
        <w:rPr>
          <w:rFonts w:ascii="Kartika" w:hAnsi="Kartika" w:cs="Kartika"/>
          <w:sz w:val="20"/>
          <w:szCs w:val="20"/>
        </w:rPr>
      </w:pPr>
      <w:r w:rsidRPr="00BE6B40">
        <w:rPr>
          <w:rFonts w:ascii="Kartika" w:hAnsi="Kartika" w:cs="Kartika"/>
          <w:sz w:val="20"/>
          <w:szCs w:val="20"/>
        </w:rPr>
        <w:br/>
      </w:r>
      <w:proofErr w:type="spellStart"/>
      <w:r w:rsidRPr="00BE6B40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:  - 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E6B40">
        <w:rPr>
          <w:rFonts w:ascii="Kartika" w:hAnsi="Kartika" w:cs="Kartika"/>
          <w:sz w:val="20"/>
          <w:szCs w:val="20"/>
        </w:rPr>
        <w:t>ഉയരെ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E6B40">
        <w:rPr>
          <w:rFonts w:ascii="Kartika" w:hAnsi="Kartika" w:cs="Kartika"/>
          <w:sz w:val="20"/>
          <w:szCs w:val="20"/>
        </w:rPr>
        <w:t>ജെൻഡ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E6B40">
        <w:rPr>
          <w:rFonts w:ascii="Kartika" w:hAnsi="Kartika" w:cs="Kartika"/>
          <w:sz w:val="20"/>
          <w:szCs w:val="20"/>
        </w:rPr>
        <w:t>ക്യാമ്പയിന്റെയും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ദേശീയ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ജെൻഡ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E6B40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BE6B40">
        <w:rPr>
          <w:rFonts w:ascii="Kartika" w:hAnsi="Kartika" w:cs="Kartika"/>
          <w:sz w:val="20"/>
          <w:szCs w:val="20"/>
        </w:rPr>
        <w:t>ൻ "</w:t>
      </w:r>
      <w:proofErr w:type="spellStart"/>
      <w:r w:rsidRPr="00BE6B40">
        <w:rPr>
          <w:rFonts w:ascii="Kartika" w:hAnsi="Kartika" w:cs="Kartika"/>
          <w:sz w:val="20"/>
          <w:szCs w:val="20"/>
        </w:rPr>
        <w:t>നയി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ചേത്ന'4.0 </w:t>
      </w:r>
      <w:proofErr w:type="spellStart"/>
      <w:r w:rsidRPr="00BE6B40">
        <w:rPr>
          <w:rFonts w:ascii="Kartika" w:hAnsi="Kartika" w:cs="Kartika"/>
          <w:sz w:val="20"/>
          <w:szCs w:val="20"/>
        </w:rPr>
        <w:t>യുടെയും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6B40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E6B40">
        <w:rPr>
          <w:rFonts w:ascii="Kartika" w:hAnsi="Kartika" w:cs="Kartika"/>
          <w:sz w:val="20"/>
          <w:szCs w:val="20"/>
        </w:rPr>
        <w:t>അയൽക്കൂട്ടങ്ങളി</w:t>
      </w:r>
      <w:proofErr w:type="spellEnd"/>
      <w:r w:rsidRPr="00BE6B40">
        <w:rPr>
          <w:rFonts w:ascii="Kartika" w:hAnsi="Kartika" w:cs="Kartika"/>
          <w:sz w:val="20"/>
          <w:szCs w:val="20"/>
        </w:rPr>
        <w:t>ൽ</w:t>
      </w:r>
      <w:proofErr w:type="gramEnd"/>
      <w:r w:rsidRPr="00BE6B40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E6B40">
        <w:rPr>
          <w:rFonts w:ascii="Kartika" w:hAnsi="Kartika" w:cs="Kartika"/>
          <w:sz w:val="20"/>
          <w:szCs w:val="20"/>
        </w:rPr>
        <w:t>അറിവിന്റെ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അഞ്ച്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ആഴ്ചക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ൾ' </w:t>
      </w:r>
      <w:proofErr w:type="spellStart"/>
      <w:r w:rsidRPr="00BE6B40">
        <w:rPr>
          <w:rFonts w:ascii="Kartika" w:hAnsi="Kartika" w:cs="Kartika"/>
          <w:sz w:val="20"/>
          <w:szCs w:val="20"/>
        </w:rPr>
        <w:t>എന്ന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പേരി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6B40">
        <w:rPr>
          <w:rFonts w:ascii="Kartika" w:hAnsi="Kartika" w:cs="Kartika"/>
          <w:sz w:val="20"/>
          <w:szCs w:val="20"/>
        </w:rPr>
        <w:t>ബോധവൽക്കരണ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പ്രവർത്തനങ്ങൾക്ക്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വിഷ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ൻ-2031 </w:t>
      </w:r>
      <w:proofErr w:type="spellStart"/>
      <w:r w:rsidRPr="00BE6B40">
        <w:rPr>
          <w:rFonts w:ascii="Kartika" w:hAnsi="Kartika" w:cs="Kartika"/>
          <w:sz w:val="20"/>
          <w:szCs w:val="20"/>
        </w:rPr>
        <w:t>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സ്ത്രീകളുടെ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തൊഴിൽപങ്കാളിത്തം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50 </w:t>
      </w:r>
      <w:proofErr w:type="spellStart"/>
      <w:r w:rsidRPr="00BE6B40">
        <w:rPr>
          <w:rFonts w:ascii="Kartika" w:hAnsi="Kartika" w:cs="Kartika"/>
          <w:sz w:val="20"/>
          <w:szCs w:val="20"/>
        </w:rPr>
        <w:t>ശതമാനമാക്കി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ഉയർത്തുന്നത്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ലക്ഷ്യമിട്ട്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മുഖ്യ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പ്രവർത്തനങ്ങളിലൊന്നാണിത്</w:t>
      </w:r>
      <w:proofErr w:type="spellEnd"/>
      <w:r w:rsidRPr="00BE6B40">
        <w:rPr>
          <w:rFonts w:ascii="Kartika" w:hAnsi="Kartika" w:cs="Kartika"/>
          <w:sz w:val="20"/>
          <w:szCs w:val="20"/>
        </w:rPr>
        <w:t>.  </w:t>
      </w:r>
      <w:proofErr w:type="spellStart"/>
      <w:r w:rsidRPr="00BE6B40">
        <w:rPr>
          <w:rFonts w:ascii="Kartika" w:hAnsi="Kartika" w:cs="Kartika"/>
          <w:sz w:val="20"/>
          <w:szCs w:val="20"/>
        </w:rPr>
        <w:t>സ്ത്രീക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6B40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നേടേണ്ടതിന്റെ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പ്രാധാന്യവും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സുസ്ഥിരത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സ്ത്രീകൾക്ക്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നൽകുന്ന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ഗുണപരമായ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മാറ്റങ്ങളെ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കുറിച്ചും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ബോധവൽക്കരിക്കുകയാണ്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BE6B40">
        <w:rPr>
          <w:rFonts w:ascii="Kartika" w:hAnsi="Kartika" w:cs="Kartika"/>
          <w:sz w:val="20"/>
          <w:szCs w:val="20"/>
        </w:rPr>
        <w:t>.  </w:t>
      </w:r>
      <w:r w:rsidRPr="00BE6B40">
        <w:rPr>
          <w:rFonts w:ascii="Kartika" w:hAnsi="Kartika" w:cs="Kartika"/>
          <w:sz w:val="20"/>
          <w:szCs w:val="20"/>
        </w:rPr>
        <w:br/>
      </w:r>
      <w:r w:rsidRPr="00BE6B40">
        <w:rPr>
          <w:rFonts w:ascii="Kartika" w:hAnsi="Kartika" w:cs="Kartika"/>
          <w:sz w:val="20"/>
          <w:szCs w:val="20"/>
        </w:rPr>
        <w:br/>
      </w:r>
      <w:proofErr w:type="spellStart"/>
      <w:r w:rsidRPr="00BE6B40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ഒന്നിനാണ്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അയൽക്കൂട്ടങ്ങളി</w:t>
      </w:r>
      <w:proofErr w:type="spellEnd"/>
      <w:r w:rsidRPr="00BE6B40">
        <w:rPr>
          <w:rFonts w:ascii="Kartika" w:hAnsi="Kartika" w:cs="Kartika"/>
          <w:sz w:val="20"/>
          <w:szCs w:val="20"/>
        </w:rPr>
        <w:t>ൽ "</w:t>
      </w:r>
      <w:proofErr w:type="spellStart"/>
      <w:r w:rsidRPr="00BE6B40">
        <w:rPr>
          <w:rFonts w:ascii="Kartika" w:hAnsi="Kartika" w:cs="Kartika"/>
          <w:sz w:val="20"/>
          <w:szCs w:val="20"/>
        </w:rPr>
        <w:t>അറിവിന്റെ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അഞ്ച്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ആഴ്ചക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ൾ' </w:t>
      </w:r>
      <w:proofErr w:type="spellStart"/>
      <w:r w:rsidRPr="00BE6B40">
        <w:rPr>
          <w:rFonts w:ascii="Kartika" w:hAnsi="Kartika" w:cs="Kartika"/>
          <w:sz w:val="20"/>
          <w:szCs w:val="20"/>
        </w:rPr>
        <w:t>ആരംഭിച്ചത്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6B40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ആദ്യ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ആഴ്ച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വേതനാധിഷ്ഠിത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സ്ത്രീപദവിയും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എന്നവിഷയത്തി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6B40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നൽകി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6B40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ആഴ്ചകളി</w:t>
      </w:r>
      <w:proofErr w:type="spellEnd"/>
      <w:r w:rsidRPr="00BE6B40">
        <w:rPr>
          <w:rFonts w:ascii="Kartika" w:hAnsi="Kartika" w:cs="Kartika"/>
          <w:sz w:val="20"/>
          <w:szCs w:val="20"/>
        </w:rPr>
        <w:t>ൽ "</w:t>
      </w:r>
      <w:proofErr w:type="spellStart"/>
      <w:r w:rsidRPr="00BE6B40">
        <w:rPr>
          <w:rFonts w:ascii="Kartika" w:hAnsi="Kartika" w:cs="Kartika"/>
          <w:sz w:val="20"/>
          <w:szCs w:val="20"/>
        </w:rPr>
        <w:t>ലിംഗവ്യത്യാസം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6B40">
        <w:rPr>
          <w:rFonts w:ascii="Kartika" w:hAnsi="Kartika" w:cs="Kartika"/>
          <w:sz w:val="20"/>
          <w:szCs w:val="20"/>
        </w:rPr>
        <w:t>ലിംഗപദവി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6B40">
        <w:rPr>
          <w:rFonts w:ascii="Kartika" w:hAnsi="Kartika" w:cs="Kartika"/>
          <w:sz w:val="20"/>
          <w:szCs w:val="20"/>
        </w:rPr>
        <w:t>ലിംഗവൈവിധ്യങ്ങ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BE6B40">
        <w:rPr>
          <w:rFonts w:ascii="Kartika" w:hAnsi="Kartika" w:cs="Kartika"/>
          <w:sz w:val="20"/>
          <w:szCs w:val="20"/>
        </w:rPr>
        <w:t>ലിംഗനീതി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6B40">
        <w:rPr>
          <w:rFonts w:ascii="Kartika" w:hAnsi="Kartika" w:cs="Kartika"/>
          <w:sz w:val="20"/>
          <w:szCs w:val="20"/>
        </w:rPr>
        <w:t>ലിംഗസമത്വം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എന്നിവയെ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അടിസ്ഥാന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ധാരണ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രൂപപ്പെടുത്ത</w:t>
      </w:r>
      <w:proofErr w:type="spellEnd"/>
      <w:r w:rsidRPr="00BE6B40">
        <w:rPr>
          <w:rFonts w:ascii="Kartika" w:hAnsi="Kartika" w:cs="Kartika"/>
          <w:sz w:val="20"/>
          <w:szCs w:val="20"/>
        </w:rPr>
        <w:t>ൽ',  "</w:t>
      </w:r>
      <w:proofErr w:type="spellStart"/>
      <w:r w:rsidRPr="00BE6B40">
        <w:rPr>
          <w:rFonts w:ascii="Kartika" w:hAnsi="Kartika" w:cs="Kartika"/>
          <w:sz w:val="20"/>
          <w:szCs w:val="20"/>
        </w:rPr>
        <w:t>സുരക്ഷിതമായ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തൊഴിലിടങ്ങ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6B40">
        <w:rPr>
          <w:rFonts w:ascii="Kartika" w:hAnsi="Kartika" w:cs="Kartika"/>
          <w:sz w:val="20"/>
          <w:szCs w:val="20"/>
        </w:rPr>
        <w:t>ഉറപ്പാക്കാനായി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പിന്തുണാ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സംവിധാനങ്ങളെ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പരിചയപ്പെടുത്ത</w:t>
      </w:r>
      <w:proofErr w:type="spellEnd"/>
      <w:r w:rsidRPr="00BE6B40">
        <w:rPr>
          <w:rFonts w:ascii="Kartika" w:hAnsi="Kartika" w:cs="Kartika"/>
          <w:sz w:val="20"/>
          <w:szCs w:val="20"/>
        </w:rPr>
        <w:t>ൽ', "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സംവിധാനത്തി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6B40">
        <w:rPr>
          <w:rFonts w:ascii="Kartika" w:hAnsi="Kartika" w:cs="Kartika"/>
          <w:sz w:val="20"/>
          <w:szCs w:val="20"/>
        </w:rPr>
        <w:t>നിലവിലുള്ള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ജെൻഡ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E6B40">
        <w:rPr>
          <w:rFonts w:ascii="Kartika" w:hAnsi="Kartika" w:cs="Kartika"/>
          <w:sz w:val="20"/>
          <w:szCs w:val="20"/>
        </w:rPr>
        <w:t>സ്ഥാപന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സംവിധാനങ്ങളെ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കുറിച്ചുള്ള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BE6B40">
        <w:rPr>
          <w:rFonts w:ascii="Kartika" w:hAnsi="Kartika" w:cs="Kartika"/>
          <w:sz w:val="20"/>
          <w:szCs w:val="20"/>
        </w:rPr>
        <w:t>", "</w:t>
      </w:r>
      <w:proofErr w:type="spellStart"/>
      <w:r w:rsidRPr="00BE6B40">
        <w:rPr>
          <w:rFonts w:ascii="Kartika" w:hAnsi="Kartika" w:cs="Kartika"/>
          <w:sz w:val="20"/>
          <w:szCs w:val="20"/>
        </w:rPr>
        <w:t>കുടുംബങ്ങളിലെ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സന്തോഷ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സൂചിക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ഉയർത്തുന്നതിനായുള്ള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ഹാപ്പി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കേരളം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E6B40">
        <w:rPr>
          <w:rFonts w:ascii="Kartika" w:hAnsi="Kartika" w:cs="Kartika"/>
          <w:sz w:val="20"/>
          <w:szCs w:val="20"/>
        </w:rPr>
        <w:t>എന്നീ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വിഷയങ്ങളിലാണ്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നൽകുക</w:t>
      </w:r>
      <w:proofErr w:type="spellEnd"/>
      <w:r w:rsidRPr="00BE6B40">
        <w:rPr>
          <w:rFonts w:ascii="Kartika" w:hAnsi="Kartika" w:cs="Kartika"/>
          <w:sz w:val="20"/>
          <w:szCs w:val="20"/>
        </w:rPr>
        <w:t>.</w:t>
      </w:r>
      <w:r w:rsidRPr="00BE6B40">
        <w:rPr>
          <w:rFonts w:ascii="Kartika" w:hAnsi="Kartika" w:cs="Kartika"/>
          <w:sz w:val="20"/>
          <w:szCs w:val="20"/>
        </w:rPr>
        <w:br/>
      </w:r>
      <w:r w:rsidRPr="00BE6B40">
        <w:rPr>
          <w:rFonts w:ascii="Kartika" w:hAnsi="Kartika" w:cs="Kartika"/>
          <w:sz w:val="20"/>
          <w:szCs w:val="20"/>
        </w:rPr>
        <w:br/>
      </w:r>
      <w:proofErr w:type="spellStart"/>
      <w:r w:rsidRPr="00BE6B40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സുഗമമായ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നടത്തിപ്പിനായി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ജില്ലാതലത്തിലും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6B40">
        <w:rPr>
          <w:rFonts w:ascii="Kartika" w:hAnsi="Kartika" w:cs="Kartika"/>
          <w:sz w:val="20"/>
          <w:szCs w:val="20"/>
        </w:rPr>
        <w:t>എ.ഡി.എസ്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6B40">
        <w:rPr>
          <w:rFonts w:ascii="Kartika" w:hAnsi="Kartika" w:cs="Kartika"/>
          <w:sz w:val="20"/>
          <w:szCs w:val="20"/>
        </w:rPr>
        <w:t>അയൽക്കൂട്ടതലങ്ങളിലായി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8806 </w:t>
      </w:r>
      <w:proofErr w:type="spellStart"/>
      <w:r w:rsidRPr="00BE6B40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പേഴ്സൺമാർക്ക്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ഇതിനോടകം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നൽകി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കഴിഞ്ഞു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6B40">
        <w:rPr>
          <w:rFonts w:ascii="Kartika" w:hAnsi="Kartika" w:cs="Kartika"/>
          <w:sz w:val="20"/>
          <w:szCs w:val="20"/>
        </w:rPr>
        <w:t>അയൽക്കൂട്ടതലത്തി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6B40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നേടിയ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ജെൻഡ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E6B40">
        <w:rPr>
          <w:rFonts w:ascii="Kartika" w:hAnsi="Kartika" w:cs="Kartika"/>
          <w:sz w:val="20"/>
          <w:szCs w:val="20"/>
        </w:rPr>
        <w:t>പോയിന്റ്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പേഴ്സൺമാരുടെ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നേതൃത്വത്തിലായിരിക്കും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ബോധവൽക്കരണവുമായി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6B40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BE6B40">
        <w:rPr>
          <w:rFonts w:ascii="Kartika" w:hAnsi="Kartika" w:cs="Kartika"/>
          <w:sz w:val="20"/>
          <w:szCs w:val="20"/>
        </w:rPr>
        <w:t>ൾ.</w:t>
      </w:r>
      <w:r w:rsidRPr="00BE6B40">
        <w:rPr>
          <w:rFonts w:ascii="Kartika" w:hAnsi="Kartika" w:cs="Kartika"/>
          <w:sz w:val="20"/>
          <w:szCs w:val="20"/>
        </w:rPr>
        <w:br/>
      </w:r>
      <w:r w:rsidRPr="00BE6B40">
        <w:rPr>
          <w:rFonts w:ascii="Kartika" w:hAnsi="Kartika" w:cs="Kartika"/>
          <w:sz w:val="20"/>
          <w:szCs w:val="20"/>
        </w:rPr>
        <w:br/>
      </w:r>
      <w:proofErr w:type="spellStart"/>
      <w:r w:rsidRPr="00BE6B40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6B40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BE6B4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E6B40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E6B40">
        <w:rPr>
          <w:rFonts w:ascii="Kartika" w:hAnsi="Kartika" w:cs="Kartika"/>
          <w:sz w:val="20"/>
          <w:szCs w:val="20"/>
        </w:rPr>
        <w:t>ർ</w:t>
      </w:r>
      <w:proofErr w:type="gramEnd"/>
      <w:r w:rsidRPr="00BE6B40">
        <w:rPr>
          <w:rFonts w:ascii="Kartika" w:hAnsi="Kartika" w:cs="Kartika"/>
          <w:sz w:val="20"/>
          <w:szCs w:val="20"/>
        </w:rPr>
        <w:br/>
      </w:r>
      <w:proofErr w:type="spellStart"/>
      <w:r w:rsidRPr="00BE6B40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BE6B40" w:rsidRPr="00BE6B40" w:rsidSect="00E97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0D7"/>
    <w:rsid w:val="00291ACF"/>
    <w:rsid w:val="005310D7"/>
    <w:rsid w:val="00BE6B40"/>
    <w:rsid w:val="00E92172"/>
    <w:rsid w:val="00E973C6"/>
    <w:rsid w:val="00E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20D1"/>
  <w15:docId w15:val="{AF2C89C3-7DC7-47C6-AFC9-6DDAE89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2026-01-05T11:00:00Z</dcterms:created>
  <dcterms:modified xsi:type="dcterms:W3CDTF">2026-01-05T11:28:00Z</dcterms:modified>
</cp:coreProperties>
</file>