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0481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1254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dneokv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</w:p>
    <w:p w14:paraId="060B7C45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12547">
        <w:rPr>
          <w:rFonts w:ascii="ML-TTKarthika" w:hAnsi="ML-TTKarthika" w:cs="ML-Revathi"/>
          <w:sz w:val="24"/>
          <w:szCs w:val="24"/>
        </w:rPr>
        <w:t xml:space="preserve">24-þ4þ2025 </w:t>
      </w:r>
    </w:p>
    <w:p w14:paraId="01AB12EA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B013A71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612547">
        <w:rPr>
          <w:rFonts w:ascii="ML-TTKarthika" w:hAnsi="ML-TTKarthika" w:cs="ML-Revathi"/>
          <w:sz w:val="24"/>
          <w:szCs w:val="24"/>
        </w:rPr>
        <w:t xml:space="preserve">                                </w:t>
      </w:r>
      <w:r w:rsidRPr="00612547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b/>
          <w:bCs/>
          <w:sz w:val="24"/>
          <w:szCs w:val="24"/>
        </w:rPr>
        <w:t>HcphÀjw</w:t>
      </w:r>
      <w:proofErr w:type="spellEnd"/>
      <w:r w:rsidRPr="00612547">
        <w:rPr>
          <w:rFonts w:ascii="ML-TTKarthika" w:hAnsi="ML-TTKarthika" w:cs="ML-Revathi"/>
          <w:b/>
          <w:bCs/>
          <w:sz w:val="24"/>
          <w:szCs w:val="24"/>
        </w:rPr>
        <w:t xml:space="preserve">; </w:t>
      </w:r>
      <w:proofErr w:type="spellStart"/>
      <w:r w:rsidRPr="00612547">
        <w:rPr>
          <w:rFonts w:ascii="ML-TTKarthika" w:hAnsi="ML-TTKarthika" w:cs="ML-Revathi"/>
          <w:b/>
          <w:bCs/>
          <w:sz w:val="24"/>
          <w:szCs w:val="24"/>
        </w:rPr>
        <w:t>cpNnsshhn</w:t>
      </w:r>
      <w:proofErr w:type="spellEnd"/>
      <w:r w:rsidRPr="00612547">
        <w:rPr>
          <w:rFonts w:ascii="ML-TTKarthika" w:hAnsi="ML-TTKarthika" w:cs="ML-Revathi"/>
          <w:b/>
          <w:bCs/>
          <w:sz w:val="24"/>
          <w:szCs w:val="24"/>
        </w:rPr>
        <w:t>[</w:t>
      </w:r>
      <w:proofErr w:type="spellStart"/>
      <w:r w:rsidRPr="00612547">
        <w:rPr>
          <w:rFonts w:ascii="ML-TTKarthika" w:hAnsi="ML-TTKarthika" w:cs="ML-Revathi"/>
          <w:b/>
          <w:bCs/>
          <w:sz w:val="24"/>
          <w:szCs w:val="24"/>
        </w:rPr>
        <w:t>y§fpambn</w:t>
      </w:r>
      <w:proofErr w:type="spellEnd"/>
      <w:r w:rsidRPr="00612547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</w:p>
    <w:p w14:paraId="192BCF52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612547">
        <w:rPr>
          <w:rFonts w:ascii="ML-TTKarthika" w:hAnsi="ML-TTKarthika" w:cs="ML-Revathi"/>
          <w:b/>
          <w:bCs/>
          <w:sz w:val="24"/>
          <w:szCs w:val="24"/>
        </w:rPr>
        <w:t xml:space="preserve">              </w:t>
      </w:r>
      <w:proofErr w:type="spellStart"/>
      <w:r w:rsidRPr="00612547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r w:rsidRPr="00612547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spellStart"/>
      <w:r w:rsidRPr="00612547">
        <w:rPr>
          <w:rFonts w:ascii="ML-TTKarthika" w:hAnsi="ML-TTKarthika" w:cs="ML-Revathi"/>
          <w:b/>
          <w:bCs/>
          <w:sz w:val="24"/>
          <w:szCs w:val="24"/>
        </w:rPr>
        <w:t>iobpsS</w:t>
      </w:r>
      <w:proofErr w:type="spellEnd"/>
      <w:r w:rsidRPr="00612547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b/>
          <w:bCs/>
          <w:sz w:val="24"/>
          <w:szCs w:val="24"/>
        </w:rPr>
        <w:t>A©p</w:t>
      </w:r>
      <w:proofErr w:type="spellEnd"/>
      <w:r w:rsidRPr="00612547">
        <w:rPr>
          <w:rFonts w:ascii="ML-TTKarthika" w:hAnsi="ML-TTKarthika" w:cs="ML-Revathi"/>
          <w:b/>
          <w:bCs/>
          <w:sz w:val="24"/>
          <w:szCs w:val="24"/>
        </w:rPr>
        <w:t xml:space="preserve"> {]</w:t>
      </w:r>
      <w:proofErr w:type="spellStart"/>
      <w:r w:rsidRPr="00612547">
        <w:rPr>
          <w:rFonts w:ascii="ML-TTKarthika" w:hAnsi="ML-TTKarthika" w:cs="ML-Revathi"/>
          <w:b/>
          <w:bCs/>
          <w:sz w:val="24"/>
          <w:szCs w:val="24"/>
        </w:rPr>
        <w:t>oanbw</w:t>
      </w:r>
      <w:proofErr w:type="spellEnd"/>
      <w:r w:rsidRPr="00612547">
        <w:rPr>
          <w:rFonts w:ascii="ML-TTKarthika" w:hAnsi="ML-TTKarthika" w:cs="ML-Revathi"/>
          <w:b/>
          <w:bCs/>
          <w:sz w:val="24"/>
          <w:szCs w:val="24"/>
        </w:rPr>
        <w:t xml:space="preserve"> It^ </w:t>
      </w:r>
      <w:proofErr w:type="spellStart"/>
      <w:r w:rsidRPr="00612547">
        <w:rPr>
          <w:rFonts w:ascii="ML-TTKarthika" w:hAnsi="ML-TTKarthika" w:cs="ML-Revathi"/>
          <w:b/>
          <w:bCs/>
          <w:sz w:val="24"/>
          <w:szCs w:val="24"/>
        </w:rPr>
        <w:t>sdsÌmdâpIÄ</w:t>
      </w:r>
      <w:proofErr w:type="spellEnd"/>
      <w:r w:rsidRPr="00612547">
        <w:rPr>
          <w:rFonts w:ascii="ML-TTKarthika" w:hAnsi="ML-TTKarthika" w:cs="ML-Revathi"/>
          <w:b/>
          <w:bCs/>
          <w:sz w:val="24"/>
          <w:szCs w:val="24"/>
        </w:rPr>
        <w:t xml:space="preserve"> hgn t\SnbXv </w:t>
      </w:r>
    </w:p>
    <w:p w14:paraId="40BD297C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612547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        </w:t>
      </w:r>
      <w:proofErr w:type="spellStart"/>
      <w:r w:rsidRPr="00612547">
        <w:rPr>
          <w:rFonts w:ascii="ML-TTKarthika" w:hAnsi="ML-TTKarthika" w:cs="ML-Revathi"/>
          <w:b/>
          <w:bCs/>
          <w:sz w:val="28"/>
          <w:szCs w:val="28"/>
        </w:rPr>
        <w:t>A©p</w:t>
      </w:r>
      <w:proofErr w:type="spellEnd"/>
      <w:r w:rsidRPr="00612547">
        <w:rPr>
          <w:rFonts w:ascii="ML-TTKarthika" w:hAnsi="ML-TTKarthika" w:cs="ML-Revathi"/>
          <w:b/>
          <w:bCs/>
          <w:sz w:val="28"/>
          <w:szCs w:val="28"/>
        </w:rPr>
        <w:t xml:space="preserve"> tImSn cq] </w:t>
      </w:r>
    </w:p>
    <w:p w14:paraId="33ED4E14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31D93720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12547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612547">
        <w:rPr>
          <w:rFonts w:ascii="ML-TTKarthika" w:hAnsi="ML-TTKarthika" w:cs="ML-Revathi"/>
          <w:b/>
          <w:bCs/>
          <w:sz w:val="24"/>
          <w:szCs w:val="24"/>
        </w:rPr>
        <w:tab/>
        <w:t xml:space="preserve">                               </w:t>
      </w:r>
    </w:p>
    <w:p w14:paraId="752482A4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12547">
        <w:rPr>
          <w:rFonts w:ascii="ML-TTKarthika" w:hAnsi="ML-TTKarthika" w:cs="ML-Revathi"/>
          <w:sz w:val="24"/>
          <w:szCs w:val="24"/>
        </w:rPr>
        <w:t xml:space="preserve">       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CXphsc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Bcw`n¨Xv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]¯p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PnÃIfnembn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]¯p {]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sdtÌmdâpIÄ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</w:p>
    <w:p w14:paraId="14B4BA61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12547">
        <w:rPr>
          <w:rFonts w:ascii="ML-TTKarthika" w:hAnsi="ML-TTKarthika" w:cs="ML-Revathi"/>
          <w:sz w:val="24"/>
          <w:szCs w:val="24"/>
        </w:rPr>
        <w:t xml:space="preserve">      </w:t>
      </w:r>
    </w:p>
    <w:p w14:paraId="745EC4D2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1254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cpNnsshhn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y§Ä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hnf¼n `£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Wt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anIfpsS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a\w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IhÀ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sdsÌmdâpIÄ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SnbXv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\w. {]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Bcw`n¨v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hÀj¯n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pÅnemWv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ssI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ndsb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t\«w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kz´am¡nbXv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IognÂ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KpcphmbqÀ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A¦amen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\mSv(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ta¸mSn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), ]¯\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«(]´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PnÃIfnembn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sdsÌmdâpIÄ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hgnbmWv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Cu a[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pcn¡p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hnPbw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KpcphmbqcnÂ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1,74,93,028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A¦amenbnÂ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1,49,39,825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ta¸mSnbnÂ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8203485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e`n¨p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. ]¯\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wXn«bnÂ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5963620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I®qcnÂ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6160979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bpamWv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SnbXv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. </w:t>
      </w:r>
    </w:p>
    <w:p w14:paraId="72B1A538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41C5C24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12547">
        <w:rPr>
          <w:rFonts w:ascii="ML-TTKarthika" w:hAnsi="ML-TTKarthika" w:cs="ML-Revathi"/>
          <w:sz w:val="24"/>
          <w:szCs w:val="24"/>
        </w:rPr>
        <w:t xml:space="preserve">]²XnbpsS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BZyw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A¦amenbnemWv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 {]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sdtÌmdâv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irwJebv¡v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XpS¡an«Xv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n¶oSv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ta¸mSnbnepw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XriqcnÂ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Kpcphmbqcnepw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Bcw`n¨p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. {]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c­mwL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« {]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(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Ipdhne§mSv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),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(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sImbnem­n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sdÌdâpIÄ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Bcw`n¨ncp¶p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.  </w:t>
      </w:r>
    </w:p>
    <w:p w14:paraId="6F07A239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2E75A0C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12547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kuIcy§fpw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nehmchpw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yhpapÅ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yhn`h§fpw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fpamWv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It^bv¡v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kzoImcyX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t\Sns¡mSp¯Xv.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CtXmsS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PnÃIfnte¡pw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n¸n¡pIbmbncp¶p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. Imâo³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Imädn§v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¨ h\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kwcw`IcpsS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XrXz¯nemWv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sdÌdâpIfpsS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¯\w. 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mNIw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, `£W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nÃn§v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Ivfo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n§v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mgvkÂ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kÀhokv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XpS§nbhsbÃmw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Xs¶bmWv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nÀhln¡p¶Xv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.</w:t>
      </w:r>
    </w:p>
    <w:p w14:paraId="50764338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3FD9269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12547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B[p\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nIhÂ¡cWhpw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hcp¯pIbpamWv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pS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ofw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irwJe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oIcn¡p¶Xp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qdntesd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hcp¯m³ ]²Xn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klmbIamIp¶p­v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mNI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kuIcy§Ä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, `£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WhnXcWw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mgvkÂ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kÀhokv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Imädn§v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, Hm¬sse³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\§Ä, 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ipNnXzw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¨ amen\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ykwkv¡cW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D]m[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F¶nhbneS¡w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>¨ B[p\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kuIcy§Ä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It^bnepap­v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s{]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m^jWenkw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ssIhcn¡m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\pw ]²Xn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klmbIamIp¶p­v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.  </w:t>
      </w:r>
    </w:p>
    <w:p w14:paraId="11E6A289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7F613D2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12547">
        <w:rPr>
          <w:rFonts w:ascii="ML-TTKarthika" w:hAnsi="ML-TTKarthika" w:cs="ML-Revathi"/>
          <w:sz w:val="24"/>
          <w:szCs w:val="24"/>
        </w:rPr>
        <w:t xml:space="preserve"> </w:t>
      </w:r>
    </w:p>
    <w:p w14:paraId="16634605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12547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612547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 </w:t>
      </w:r>
    </w:p>
    <w:p w14:paraId="7981E26A" w14:textId="77777777" w:rsidR="00E87442" w:rsidRPr="00612547" w:rsidRDefault="00E87442" w:rsidP="00E8744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1254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12547">
        <w:rPr>
          <w:rFonts w:ascii="ML-TTKarthika" w:hAnsi="ML-TTKarthika" w:cs="ML-Revathi"/>
          <w:sz w:val="24"/>
          <w:szCs w:val="24"/>
        </w:rPr>
        <w:t xml:space="preserve">_{io </w:t>
      </w:r>
    </w:p>
    <w:p w14:paraId="06D7E9FB" w14:textId="6BA7B39E" w:rsidR="00612547" w:rsidRDefault="00612547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0443FD09" w14:textId="77777777" w:rsidR="00CC5E45" w:rsidRDefault="00CC5E45" w:rsidP="00E87442">
      <w:pPr>
        <w:rPr>
          <w:rFonts w:ascii="Kartika" w:hAnsi="Kartika" w:cs="Kartika"/>
          <w:sz w:val="24"/>
          <w:szCs w:val="24"/>
        </w:rPr>
      </w:pPr>
      <w:proofErr w:type="spellStart"/>
      <w:r w:rsidRPr="00CC5E45">
        <w:rPr>
          <w:rFonts w:ascii="Kartika" w:hAnsi="Kartika" w:cs="Kartika"/>
          <w:sz w:val="24"/>
          <w:szCs w:val="24"/>
        </w:rPr>
        <w:lastRenderedPageBreak/>
        <w:t>പ്രസ്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  </w:t>
      </w:r>
      <w:proofErr w:type="spellStart"/>
      <w:r w:rsidRPr="00CC5E45">
        <w:rPr>
          <w:rFonts w:ascii="Kartika" w:hAnsi="Kartika" w:cs="Kartika"/>
          <w:sz w:val="24"/>
          <w:szCs w:val="24"/>
        </w:rPr>
        <w:t>റിലീസ്</w:t>
      </w:r>
      <w:proofErr w:type="spellEnd"/>
      <w:r w:rsidRPr="00CC5E45">
        <w:rPr>
          <w:rFonts w:ascii="Kartika" w:hAnsi="Kartika" w:cs="Kartika"/>
          <w:sz w:val="24"/>
          <w:szCs w:val="24"/>
        </w:rPr>
        <w:br/>
        <w:t>24-4-2025</w:t>
      </w:r>
      <w:r w:rsidRPr="00CC5E45">
        <w:rPr>
          <w:rFonts w:ascii="Kartika" w:hAnsi="Kartika" w:cs="Kartika"/>
          <w:sz w:val="24"/>
          <w:szCs w:val="24"/>
        </w:rPr>
        <w:br/>
      </w:r>
    </w:p>
    <w:p w14:paraId="519E446C" w14:textId="66D3523B" w:rsidR="00CC5E45" w:rsidRPr="00CC5E45" w:rsidRDefault="00CC5E45" w:rsidP="00CC5E45">
      <w:pPr>
        <w:jc w:val="center"/>
        <w:rPr>
          <w:rFonts w:ascii="Kartika" w:hAnsi="Kartika" w:cs="Kartika"/>
          <w:b/>
          <w:bCs/>
          <w:sz w:val="24"/>
          <w:szCs w:val="24"/>
        </w:rPr>
      </w:pP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ഒരുവര്‍ഷം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t xml:space="preserve">; </w:t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രുചിവൈവിധ്യങ്ങളുമായി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t xml:space="preserve">  </w:t>
      </w:r>
      <w:r w:rsidRPr="00CC5E45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കുടുംബശ്രീയുടെ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അഞ്ചു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പ്രീമിയം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കഫേ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റെസ്റ്റൊറന്‍റുകള്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വഴി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നേടിയത്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അഞ്ചു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കോടി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രൂപ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br/>
        <w:t>                                                                                                     </w:t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ഇതുവരെ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ആരംഭിച്ചത്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പത്തു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ജില്ലകളിലായി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പത്തു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പ്രീമിയം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കഫേ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b/>
          <w:bCs/>
          <w:sz w:val="24"/>
          <w:szCs w:val="24"/>
        </w:rPr>
        <w:t>റെസ്റ്റോറന്‍റുകള്</w:t>
      </w:r>
      <w:proofErr w:type="spellEnd"/>
      <w:r w:rsidRPr="00CC5E45">
        <w:rPr>
          <w:rFonts w:ascii="Kartika" w:hAnsi="Kartika" w:cs="Kartika"/>
          <w:b/>
          <w:bCs/>
          <w:sz w:val="24"/>
          <w:szCs w:val="24"/>
        </w:rPr>
        <w:t>‍</w:t>
      </w:r>
    </w:p>
    <w:p w14:paraId="1BA2A6E4" w14:textId="54069E30" w:rsidR="00A909BB" w:rsidRPr="00CC5E45" w:rsidRDefault="00CC5E45" w:rsidP="00E87442">
      <w:pPr>
        <w:rPr>
          <w:rFonts w:ascii="Kartika" w:hAnsi="Kartika" w:cs="Kartika"/>
          <w:sz w:val="24"/>
          <w:szCs w:val="24"/>
        </w:rPr>
      </w:pPr>
      <w:proofErr w:type="spellStart"/>
      <w:r w:rsidRPr="00CC5E45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CC5E45">
        <w:rPr>
          <w:rFonts w:ascii="Kartika" w:hAnsi="Kartika" w:cs="Kartika"/>
          <w:sz w:val="24"/>
          <w:szCs w:val="24"/>
        </w:rPr>
        <w:t>രുചിവൈവിധ്യങ്ങള്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വിളമ്പി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ഭക്ഷണപ്രേമികളുടെ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മനം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കവര്‍ന്ന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കീഴിലുള്ള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അഞ്ചു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പ്രീമിയം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കഫേ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റെസ്റ്റൊറന്‍റുകള്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വഴി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നേടിയത്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അഞ്ചു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കോടി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രൂപയുടെ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വരുമാനം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C5E45">
        <w:rPr>
          <w:rFonts w:ascii="Kartika" w:hAnsi="Kartika" w:cs="Kartika"/>
          <w:sz w:val="24"/>
          <w:szCs w:val="24"/>
        </w:rPr>
        <w:t>പ്രവര്‍ത്തനം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ആരംഭിച്ച്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ഒരു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വര്‍ഷത്തിനുള്ളിലാണ്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വനിതാ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സംരംഭകര്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കൈനിറയെ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നേട്ടം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സ്വന്തമാക്കിയത്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C5E45">
        <w:rPr>
          <w:rFonts w:ascii="Kartika" w:hAnsi="Kartika" w:cs="Kartika"/>
          <w:sz w:val="24"/>
          <w:szCs w:val="24"/>
        </w:rPr>
        <w:t>സംസ്ഥാനത്ത്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കീഴില്</w:t>
      </w:r>
      <w:proofErr w:type="spellEnd"/>
      <w:r w:rsidRPr="00CC5E45">
        <w:rPr>
          <w:rFonts w:ascii="Kartika" w:hAnsi="Kartika" w:cs="Kartika"/>
          <w:sz w:val="24"/>
          <w:szCs w:val="24"/>
        </w:rPr>
        <w:t>‍  </w:t>
      </w:r>
      <w:proofErr w:type="spellStart"/>
      <w:r w:rsidRPr="00CC5E45">
        <w:rPr>
          <w:rFonts w:ascii="Kartika" w:hAnsi="Kartika" w:cs="Kartika"/>
          <w:sz w:val="24"/>
          <w:szCs w:val="24"/>
        </w:rPr>
        <w:t>തൃശൂര്</w:t>
      </w:r>
      <w:proofErr w:type="spellEnd"/>
      <w:r w:rsidRPr="00CC5E45">
        <w:rPr>
          <w:rFonts w:ascii="Kartika" w:hAnsi="Kartika" w:cs="Kartika"/>
          <w:sz w:val="24"/>
          <w:szCs w:val="24"/>
        </w:rPr>
        <w:t>‍(</w:t>
      </w:r>
      <w:proofErr w:type="spellStart"/>
      <w:r w:rsidRPr="00CC5E45">
        <w:rPr>
          <w:rFonts w:ascii="Kartika" w:hAnsi="Kartika" w:cs="Kartika"/>
          <w:sz w:val="24"/>
          <w:szCs w:val="24"/>
        </w:rPr>
        <w:t>ഗുരുവായൂര്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‍), </w:t>
      </w:r>
      <w:proofErr w:type="spellStart"/>
      <w:r w:rsidRPr="00CC5E45">
        <w:rPr>
          <w:rFonts w:ascii="Kartika" w:hAnsi="Kartika" w:cs="Kartika"/>
          <w:sz w:val="24"/>
          <w:szCs w:val="24"/>
        </w:rPr>
        <w:t>എറണാകുളം</w:t>
      </w:r>
      <w:proofErr w:type="spellEnd"/>
      <w:r w:rsidRPr="00CC5E45">
        <w:rPr>
          <w:rFonts w:ascii="Kartika" w:hAnsi="Kartika" w:cs="Kartika"/>
          <w:sz w:val="24"/>
          <w:szCs w:val="24"/>
        </w:rPr>
        <w:t>(</w:t>
      </w:r>
      <w:proofErr w:type="spellStart"/>
      <w:r w:rsidRPr="00CC5E45">
        <w:rPr>
          <w:rFonts w:ascii="Kartika" w:hAnsi="Kartika" w:cs="Kartika"/>
          <w:sz w:val="24"/>
          <w:szCs w:val="24"/>
        </w:rPr>
        <w:t>അങ്കമാലി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), </w:t>
      </w:r>
      <w:proofErr w:type="spellStart"/>
      <w:r w:rsidRPr="00CC5E45">
        <w:rPr>
          <w:rFonts w:ascii="Kartika" w:hAnsi="Kartika" w:cs="Kartika"/>
          <w:sz w:val="24"/>
          <w:szCs w:val="24"/>
        </w:rPr>
        <w:t>വയനാട്</w:t>
      </w:r>
      <w:proofErr w:type="spellEnd"/>
      <w:r w:rsidRPr="00CC5E45">
        <w:rPr>
          <w:rFonts w:ascii="Kartika" w:hAnsi="Kartika" w:cs="Kartika"/>
          <w:sz w:val="24"/>
          <w:szCs w:val="24"/>
        </w:rPr>
        <w:t>(</w:t>
      </w:r>
      <w:proofErr w:type="spellStart"/>
      <w:r w:rsidRPr="00CC5E45">
        <w:rPr>
          <w:rFonts w:ascii="Kartika" w:hAnsi="Kartika" w:cs="Kartika"/>
          <w:sz w:val="24"/>
          <w:szCs w:val="24"/>
        </w:rPr>
        <w:t>മേപ്പാടി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), </w:t>
      </w:r>
      <w:proofErr w:type="spellStart"/>
      <w:r w:rsidRPr="00CC5E45">
        <w:rPr>
          <w:rFonts w:ascii="Kartika" w:hAnsi="Kartika" w:cs="Kartika"/>
          <w:sz w:val="24"/>
          <w:szCs w:val="24"/>
        </w:rPr>
        <w:t>പത്തനംതിട്ട</w:t>
      </w:r>
      <w:proofErr w:type="spellEnd"/>
      <w:r w:rsidRPr="00CC5E45">
        <w:rPr>
          <w:rFonts w:ascii="Kartika" w:hAnsi="Kartika" w:cs="Kartika"/>
          <w:sz w:val="24"/>
          <w:szCs w:val="24"/>
        </w:rPr>
        <w:t>(</w:t>
      </w:r>
      <w:proofErr w:type="spellStart"/>
      <w:r w:rsidRPr="00CC5E45">
        <w:rPr>
          <w:rFonts w:ascii="Kartika" w:hAnsi="Kartika" w:cs="Kartika"/>
          <w:sz w:val="24"/>
          <w:szCs w:val="24"/>
        </w:rPr>
        <w:t>പന്തളം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), </w:t>
      </w:r>
      <w:proofErr w:type="spellStart"/>
      <w:r w:rsidRPr="00CC5E45">
        <w:rPr>
          <w:rFonts w:ascii="Kartika" w:hAnsi="Kartika" w:cs="Kartika"/>
          <w:sz w:val="24"/>
          <w:szCs w:val="24"/>
        </w:rPr>
        <w:t>കണ്ണൂര്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ജില്ലകളിലായി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ആരംഭിച്ച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അഞ്ചു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പ്രീമിയം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കഫേ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റെസ്റ്റൊറന്‍റുകള്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വഴിയാണ്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ഈ </w:t>
      </w:r>
      <w:proofErr w:type="spellStart"/>
      <w:r w:rsidRPr="00CC5E45">
        <w:rPr>
          <w:rFonts w:ascii="Kartika" w:hAnsi="Kartika" w:cs="Kartika"/>
          <w:sz w:val="24"/>
          <w:szCs w:val="24"/>
        </w:rPr>
        <w:t>മധുരിക്കുന്ന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വിജയം</w:t>
      </w:r>
      <w:proofErr w:type="spellEnd"/>
      <w:r w:rsidRPr="00CC5E45">
        <w:rPr>
          <w:rFonts w:ascii="Kartika" w:hAnsi="Kartika" w:cs="Kartika"/>
          <w:sz w:val="24"/>
          <w:szCs w:val="24"/>
        </w:rPr>
        <w:t>.  </w:t>
      </w:r>
      <w:proofErr w:type="spellStart"/>
      <w:r w:rsidRPr="00CC5E45">
        <w:rPr>
          <w:rFonts w:ascii="Kartika" w:hAnsi="Kartika" w:cs="Kartika"/>
          <w:sz w:val="24"/>
          <w:szCs w:val="24"/>
        </w:rPr>
        <w:t>ഇതില്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ഗുരുവായൂരില്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1,74,93,028 </w:t>
      </w:r>
      <w:proofErr w:type="spellStart"/>
      <w:r w:rsidRPr="00CC5E45">
        <w:rPr>
          <w:rFonts w:ascii="Kartika" w:hAnsi="Kartika" w:cs="Kartika"/>
          <w:sz w:val="24"/>
          <w:szCs w:val="24"/>
        </w:rPr>
        <w:t>രൂപയും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അങ്കമാലിയില്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1,49,39,825 </w:t>
      </w:r>
      <w:proofErr w:type="spellStart"/>
      <w:r w:rsidRPr="00CC5E45">
        <w:rPr>
          <w:rFonts w:ascii="Kartika" w:hAnsi="Kartika" w:cs="Kartika"/>
          <w:sz w:val="24"/>
          <w:szCs w:val="24"/>
        </w:rPr>
        <w:t>രൂപയും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മേപ്പാടിയില്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8203485 </w:t>
      </w:r>
      <w:proofErr w:type="spellStart"/>
      <w:r w:rsidRPr="00CC5E45">
        <w:rPr>
          <w:rFonts w:ascii="Kartika" w:hAnsi="Kartika" w:cs="Kartika"/>
          <w:sz w:val="24"/>
          <w:szCs w:val="24"/>
        </w:rPr>
        <w:t>രൂപയും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വിറ്റുവരവ്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ലഭിച്ചു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C5E45">
        <w:rPr>
          <w:rFonts w:ascii="Kartika" w:hAnsi="Kartika" w:cs="Kartika"/>
          <w:sz w:val="24"/>
          <w:szCs w:val="24"/>
        </w:rPr>
        <w:t>പത്തനംതിട്ടയില്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5963620 </w:t>
      </w:r>
      <w:proofErr w:type="spellStart"/>
      <w:r w:rsidRPr="00CC5E45">
        <w:rPr>
          <w:rFonts w:ascii="Kartika" w:hAnsi="Kartika" w:cs="Kartika"/>
          <w:sz w:val="24"/>
          <w:szCs w:val="24"/>
        </w:rPr>
        <w:t>രൂപയും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കണ്ണൂരില്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6160979 </w:t>
      </w:r>
      <w:proofErr w:type="spellStart"/>
      <w:r w:rsidRPr="00CC5E45">
        <w:rPr>
          <w:rFonts w:ascii="Kartika" w:hAnsi="Kartika" w:cs="Kartika"/>
          <w:sz w:val="24"/>
          <w:szCs w:val="24"/>
        </w:rPr>
        <w:t>രൂപയുമാണ്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വിറ്റുവരവ്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നേടിയത്</w:t>
      </w:r>
      <w:proofErr w:type="spellEnd"/>
      <w:r w:rsidRPr="00CC5E45">
        <w:rPr>
          <w:rFonts w:ascii="Kartika" w:hAnsi="Kartika" w:cs="Kartika"/>
          <w:sz w:val="24"/>
          <w:szCs w:val="24"/>
        </w:rPr>
        <w:t>.</w:t>
      </w:r>
      <w:r w:rsidRPr="00CC5E45">
        <w:rPr>
          <w:rFonts w:ascii="Kartika" w:hAnsi="Kartika" w:cs="Kartika"/>
          <w:sz w:val="24"/>
          <w:szCs w:val="24"/>
        </w:rPr>
        <w:br/>
      </w:r>
      <w:r w:rsidRPr="00CC5E45">
        <w:rPr>
          <w:rFonts w:ascii="Kartika" w:hAnsi="Kartika" w:cs="Kartika"/>
          <w:sz w:val="24"/>
          <w:szCs w:val="24"/>
        </w:rPr>
        <w:br/>
      </w:r>
      <w:proofErr w:type="spellStart"/>
      <w:r w:rsidRPr="00CC5E45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ആദ്യഘട്ടത്തില്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കഴിഞ്ഞ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വര്‍ഷം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ആദ്യം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എറണാകുളം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അങ്കമാലിയിലാണ്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CC5E45">
        <w:rPr>
          <w:rFonts w:ascii="Kartika" w:hAnsi="Kartika" w:cs="Kartika"/>
          <w:sz w:val="24"/>
          <w:szCs w:val="24"/>
        </w:rPr>
        <w:t>പ്രീമിയം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കഫേ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റെസ്റ്റോറന്‍റ്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ശൃംഖലയ്ക്ക്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തുടക്കമിട്ടത്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C5E45">
        <w:rPr>
          <w:rFonts w:ascii="Kartika" w:hAnsi="Kartika" w:cs="Kartika"/>
          <w:sz w:val="24"/>
          <w:szCs w:val="24"/>
        </w:rPr>
        <w:t>പിന്നീട്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വയനാട്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മേപ്പാടിയിലും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തൃശൂരില്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ഗുരുവായൂരിലും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ആരംഭിച്ചു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C5E45">
        <w:rPr>
          <w:rFonts w:ascii="Kartika" w:hAnsi="Kartika" w:cs="Kartika"/>
          <w:sz w:val="24"/>
          <w:szCs w:val="24"/>
        </w:rPr>
        <w:t>പ്രീമിയം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കഫേ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രണ്ടാംഘട്ട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പ്രവര്‍ത്തനങ്ങളുടെ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കോട്ടയം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(</w:t>
      </w:r>
      <w:proofErr w:type="spellStart"/>
      <w:r w:rsidRPr="00CC5E45">
        <w:rPr>
          <w:rFonts w:ascii="Kartika" w:hAnsi="Kartika" w:cs="Kartika"/>
          <w:sz w:val="24"/>
          <w:szCs w:val="24"/>
        </w:rPr>
        <w:t>കുറവിലങ്ങാട്</w:t>
      </w:r>
      <w:proofErr w:type="spellEnd"/>
      <w:r w:rsidRPr="00CC5E45">
        <w:rPr>
          <w:rFonts w:ascii="Kartika" w:hAnsi="Kartika" w:cs="Kartika"/>
          <w:sz w:val="24"/>
          <w:szCs w:val="24"/>
        </w:rPr>
        <w:t>),</w:t>
      </w:r>
      <w:proofErr w:type="spellStart"/>
      <w:r w:rsidRPr="00CC5E45">
        <w:rPr>
          <w:rFonts w:ascii="Kartika" w:hAnsi="Kartika" w:cs="Kartika"/>
          <w:sz w:val="24"/>
          <w:szCs w:val="24"/>
        </w:rPr>
        <w:t>കോഴിക്കോട്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(</w:t>
      </w:r>
      <w:proofErr w:type="spellStart"/>
      <w:r w:rsidRPr="00CC5E45">
        <w:rPr>
          <w:rFonts w:ascii="Kartika" w:hAnsi="Kartika" w:cs="Kartika"/>
          <w:sz w:val="24"/>
          <w:szCs w:val="24"/>
        </w:rPr>
        <w:t>കൊയിലാണ്ടി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), </w:t>
      </w:r>
      <w:proofErr w:type="spellStart"/>
      <w:r w:rsidRPr="00CC5E45">
        <w:rPr>
          <w:rFonts w:ascii="Kartika" w:hAnsi="Kartika" w:cs="Kartika"/>
          <w:sz w:val="24"/>
          <w:szCs w:val="24"/>
        </w:rPr>
        <w:t>കാസര്‍കോട്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C5E45">
        <w:rPr>
          <w:rFonts w:ascii="Kartika" w:hAnsi="Kartika" w:cs="Kartika"/>
          <w:sz w:val="24"/>
          <w:szCs w:val="24"/>
        </w:rPr>
        <w:t>മലപ്പുറം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C5E45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ജില്ലകളിലും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പ്രീമിയം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റെസ്റ്ററന്‍റുകള്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പ്രവര്‍ത്തനം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ആരംഭിച്ചിരുന്നു</w:t>
      </w:r>
      <w:proofErr w:type="spellEnd"/>
      <w:r w:rsidRPr="00CC5E45">
        <w:rPr>
          <w:rFonts w:ascii="Kartika" w:hAnsi="Kartika" w:cs="Kartika"/>
          <w:sz w:val="24"/>
          <w:szCs w:val="24"/>
        </w:rPr>
        <w:t>.  </w:t>
      </w:r>
      <w:r w:rsidRPr="00CC5E45">
        <w:rPr>
          <w:rFonts w:ascii="Kartika" w:hAnsi="Kartika" w:cs="Kartika"/>
          <w:sz w:val="24"/>
          <w:szCs w:val="24"/>
        </w:rPr>
        <w:br/>
      </w:r>
      <w:r w:rsidRPr="00CC5E45">
        <w:rPr>
          <w:rFonts w:ascii="Kartika" w:hAnsi="Kartika" w:cs="Kartika"/>
          <w:sz w:val="24"/>
          <w:szCs w:val="24"/>
        </w:rPr>
        <w:br/>
      </w:r>
      <w:proofErr w:type="spellStart"/>
      <w:r w:rsidRPr="00CC5E45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അടിസ്ഥാന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സൗകര്യങ്ങളും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ഗുണനിലവാരവും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വൈവിധ്യവുമുള്ള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ഭക്ഷ്യവിഭവങ്ങളും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സേവനങ്ങളുമാണ്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പ്രീമിയം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കഫേയ്ക്ക്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സ്വീകാര്യത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നേടിക്കൊടുത്തത്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C5E45">
        <w:rPr>
          <w:rFonts w:ascii="Kartika" w:hAnsi="Kartika" w:cs="Kartika"/>
          <w:sz w:val="24"/>
          <w:szCs w:val="24"/>
        </w:rPr>
        <w:t>ഇതോടെ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മറ്റു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ജില്ലകളിലേക്കും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വ്യാപിപ്പിക്കുകയായിരുന്നു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C5E45">
        <w:rPr>
          <w:rFonts w:ascii="Kartika" w:hAnsi="Kartika" w:cs="Kartika"/>
          <w:sz w:val="24"/>
          <w:szCs w:val="24"/>
        </w:rPr>
        <w:t>കാന്‍റീന്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കാറ്ററിങ്ങ്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മേഖലയില്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പ്രവര്‍ത്തിക്കുന്ന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വനിതാ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സംരംഭകരുടെ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നേതൃത്വത്തിലാണ്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പ്രീമിയം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കഫേ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റെസ്റ്ററന്‍റുകളുടെ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പ്രവര്‍ത്തനം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C5E45">
        <w:rPr>
          <w:rFonts w:ascii="Kartika" w:hAnsi="Kartika" w:cs="Kartika"/>
          <w:sz w:val="24"/>
          <w:szCs w:val="24"/>
        </w:rPr>
        <w:t>പാചകം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C5E45">
        <w:rPr>
          <w:rFonts w:ascii="Kartika" w:hAnsi="Kartika" w:cs="Kartika"/>
          <w:sz w:val="24"/>
          <w:szCs w:val="24"/>
        </w:rPr>
        <w:t>ഭക്ഷണ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വിതരണം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C5E45">
        <w:rPr>
          <w:rFonts w:ascii="Kartika" w:hAnsi="Kartika" w:cs="Kartika"/>
          <w:sz w:val="24"/>
          <w:szCs w:val="24"/>
        </w:rPr>
        <w:t>ബില്ലിങ്ങ്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C5E45">
        <w:rPr>
          <w:rFonts w:ascii="Kartika" w:hAnsi="Kartika" w:cs="Kartika"/>
          <w:sz w:val="24"/>
          <w:szCs w:val="24"/>
        </w:rPr>
        <w:t>ക്ളീനിങ്ങ്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C5E45">
        <w:rPr>
          <w:rFonts w:ascii="Kartika" w:hAnsi="Kartika" w:cs="Kartika"/>
          <w:sz w:val="24"/>
          <w:szCs w:val="24"/>
        </w:rPr>
        <w:t>പാഴ്സല്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സര്‍വീസ്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തുടങ്ങിയവയെല്ലാം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വനിതകള്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തന്നെയാണ്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നിര്‍വഹിക്കുന്നത്</w:t>
      </w:r>
      <w:proofErr w:type="spellEnd"/>
      <w:r w:rsidRPr="00CC5E45">
        <w:rPr>
          <w:rFonts w:ascii="Kartika" w:hAnsi="Kartika" w:cs="Kartika"/>
          <w:sz w:val="24"/>
          <w:szCs w:val="24"/>
        </w:rPr>
        <w:t>.</w:t>
      </w:r>
      <w:r w:rsidRPr="00CC5E45">
        <w:rPr>
          <w:rFonts w:ascii="Kartika" w:hAnsi="Kartika" w:cs="Kartika"/>
          <w:sz w:val="24"/>
          <w:szCs w:val="24"/>
        </w:rPr>
        <w:br/>
      </w:r>
      <w:r w:rsidRPr="00CC5E45">
        <w:rPr>
          <w:rFonts w:ascii="Kartika" w:hAnsi="Kartika" w:cs="Kartika"/>
          <w:sz w:val="24"/>
          <w:szCs w:val="24"/>
        </w:rPr>
        <w:br/>
      </w:r>
      <w:proofErr w:type="spellStart"/>
      <w:r w:rsidRPr="00CC5E45">
        <w:rPr>
          <w:rFonts w:ascii="Kartika" w:hAnsi="Kartika" w:cs="Kartika"/>
          <w:sz w:val="24"/>
          <w:szCs w:val="24"/>
        </w:rPr>
        <w:t>സംരംഭങ്ങളുടെ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ആധുനികവല്‍ക്കരണവും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സംരംഭകര്‍ക്ക്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സുസ്ഥിര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വരുമാനം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ഉറപ്പു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വരുത്തുകയുമാണ്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CC5E45">
        <w:rPr>
          <w:rFonts w:ascii="Kartika" w:hAnsi="Kartika" w:cs="Kartika"/>
          <w:sz w:val="24"/>
          <w:szCs w:val="24"/>
        </w:rPr>
        <w:t>സംസ്ഥാനത്തുടനീളം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പ്രീമിയം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കഫേ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ശൃംഖല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രൂപീകരിക്കുന്നതു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വഴി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ലക്ഷ്യമിടുന്നത്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C5E45">
        <w:rPr>
          <w:rFonts w:ascii="Kartika" w:hAnsi="Kartika" w:cs="Kartika"/>
          <w:sz w:val="24"/>
          <w:szCs w:val="24"/>
        </w:rPr>
        <w:t>നിലവില്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ഇരുനൂറിലേറെ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വനിതകള്‍ക്ക്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തൊഴിലും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വരുമാനവും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ഉറപ്പു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വരുത്താന്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സഹായകമാകുന്നുണ്ട്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C5E45">
        <w:rPr>
          <w:rFonts w:ascii="Kartika" w:hAnsi="Kartika" w:cs="Kartika"/>
          <w:sz w:val="24"/>
          <w:szCs w:val="24"/>
        </w:rPr>
        <w:t>പാചക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വൈവിധ്യം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C5E45">
        <w:rPr>
          <w:rFonts w:ascii="Kartika" w:hAnsi="Kartika" w:cs="Kartika"/>
          <w:sz w:val="24"/>
          <w:szCs w:val="24"/>
        </w:rPr>
        <w:t>അടിസ്ഥാന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സൗകര്യങ്ങള്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CC5E45">
        <w:rPr>
          <w:rFonts w:ascii="Kartika" w:hAnsi="Kartika" w:cs="Kartika"/>
          <w:sz w:val="24"/>
          <w:szCs w:val="24"/>
        </w:rPr>
        <w:t>ഭക്ഷണവിതരണം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C5E45">
        <w:rPr>
          <w:rFonts w:ascii="Kartika" w:hAnsi="Kartika" w:cs="Kartika"/>
          <w:sz w:val="24"/>
          <w:szCs w:val="24"/>
        </w:rPr>
        <w:t>പാഴ്സല്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സര്‍വീസ്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C5E45">
        <w:rPr>
          <w:rFonts w:ascii="Kartika" w:hAnsi="Kartika" w:cs="Kartika"/>
          <w:sz w:val="24"/>
          <w:szCs w:val="24"/>
        </w:rPr>
        <w:t>കാറ്ററിങ്ങ്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C5E45">
        <w:rPr>
          <w:rFonts w:ascii="Kartika" w:hAnsi="Kartika" w:cs="Kartika"/>
          <w:sz w:val="24"/>
          <w:szCs w:val="24"/>
        </w:rPr>
        <w:t>ഓണ്‍ലൈന്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സേവനങ്ങള്</w:t>
      </w:r>
      <w:proofErr w:type="spellEnd"/>
      <w:r w:rsidRPr="00CC5E45">
        <w:rPr>
          <w:rFonts w:ascii="Kartika" w:hAnsi="Kartika" w:cs="Kartika"/>
          <w:sz w:val="24"/>
          <w:szCs w:val="24"/>
        </w:rPr>
        <w:t>‍,  </w:t>
      </w:r>
      <w:proofErr w:type="spellStart"/>
      <w:r w:rsidRPr="00CC5E45">
        <w:rPr>
          <w:rFonts w:ascii="Kartika" w:hAnsi="Kartika" w:cs="Kartika"/>
          <w:sz w:val="24"/>
          <w:szCs w:val="24"/>
        </w:rPr>
        <w:t>ശുചിത്വം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C5E45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മാലിന്യസംസ്ക്കരണ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ഉപാധികള്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എന്നിവയിലടക്കം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ഏറ്റവും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ആധുനിക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സൗകര്യങ്ങള്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എല്ലാ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പ്രീമിയം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കഫേയിലുമുണ്ട്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C5E45">
        <w:rPr>
          <w:rFonts w:ascii="Kartika" w:hAnsi="Kartika" w:cs="Kartika"/>
          <w:sz w:val="24"/>
          <w:szCs w:val="24"/>
        </w:rPr>
        <w:t>സംരംഭകര്‍ക്ക്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കൂടുതല്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C5E45">
        <w:rPr>
          <w:rFonts w:ascii="Kartika" w:hAnsi="Kartika" w:cs="Kartika"/>
          <w:sz w:val="24"/>
          <w:szCs w:val="24"/>
        </w:rPr>
        <w:t>പ്രൊഫഷണലിസം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കൈവരിക്കാനും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സഹായകമാകുന്നുണ്ട്</w:t>
      </w:r>
      <w:proofErr w:type="spellEnd"/>
      <w:r w:rsidRPr="00CC5E45">
        <w:rPr>
          <w:rFonts w:ascii="Kartika" w:hAnsi="Kartika" w:cs="Kartika"/>
          <w:sz w:val="24"/>
          <w:szCs w:val="24"/>
        </w:rPr>
        <w:t>.  </w:t>
      </w:r>
      <w:r w:rsidRPr="00CC5E45">
        <w:rPr>
          <w:rFonts w:ascii="Kartika" w:hAnsi="Kartika" w:cs="Kartika"/>
          <w:sz w:val="24"/>
          <w:szCs w:val="24"/>
        </w:rPr>
        <w:br/>
      </w:r>
      <w:r w:rsidRPr="00CC5E45">
        <w:rPr>
          <w:rFonts w:ascii="Kartika" w:hAnsi="Kartika" w:cs="Kartika"/>
          <w:sz w:val="24"/>
          <w:szCs w:val="24"/>
        </w:rPr>
        <w:br/>
        <w:t> </w:t>
      </w:r>
      <w:r w:rsidRPr="00CC5E45">
        <w:rPr>
          <w:rFonts w:ascii="Kartika" w:hAnsi="Kartika" w:cs="Kartika"/>
          <w:sz w:val="24"/>
          <w:szCs w:val="24"/>
        </w:rPr>
        <w:br/>
      </w:r>
      <w:proofErr w:type="spellStart"/>
      <w:r w:rsidRPr="00CC5E45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CC5E4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C5E45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CC5E45">
        <w:rPr>
          <w:rFonts w:ascii="Kartika" w:hAnsi="Kartika" w:cs="Kartika"/>
          <w:sz w:val="24"/>
          <w:szCs w:val="24"/>
        </w:rPr>
        <w:t>‍</w:t>
      </w:r>
      <w:r w:rsidRPr="00CC5E45">
        <w:rPr>
          <w:rFonts w:ascii="Kartika" w:hAnsi="Kartika" w:cs="Kartika"/>
          <w:sz w:val="24"/>
          <w:szCs w:val="24"/>
        </w:rPr>
        <w:br/>
      </w:r>
      <w:proofErr w:type="spellStart"/>
      <w:r w:rsidRPr="00CC5E45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sectPr w:rsidR="00A909BB" w:rsidRPr="00CC5E45" w:rsidSect="00612547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D38"/>
    <w:rsid w:val="005E4D8F"/>
    <w:rsid w:val="00612547"/>
    <w:rsid w:val="009E2987"/>
    <w:rsid w:val="00A0482E"/>
    <w:rsid w:val="00A909BB"/>
    <w:rsid w:val="00AA3D38"/>
    <w:rsid w:val="00CC5E45"/>
    <w:rsid w:val="00DB3D92"/>
    <w:rsid w:val="00E87442"/>
    <w:rsid w:val="00EC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725B"/>
  <w15:docId w15:val="{F40BCE1C-6E9F-43AC-BEE9-1554AFE3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9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2025-04-24T07:42:00Z</dcterms:created>
  <dcterms:modified xsi:type="dcterms:W3CDTF">2025-04-25T04:51:00Z</dcterms:modified>
</cp:coreProperties>
</file>