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3280" w14:textId="082FD4E5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5DAD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</w:p>
    <w:p w14:paraId="2806455F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5DAD">
        <w:rPr>
          <w:rFonts w:ascii="ML-TTKarthika" w:hAnsi="ML-TTKarthika" w:cs="ML-Revathi"/>
          <w:sz w:val="24"/>
          <w:szCs w:val="24"/>
        </w:rPr>
        <w:t xml:space="preserve">3þ7þ2026 </w:t>
      </w:r>
    </w:p>
    <w:p w14:paraId="13A02482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A53E49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5DAD">
        <w:rPr>
          <w:rFonts w:ascii="ML-TTKarthika" w:hAnsi="ML-TTKarthika" w:cs="ML-Revathi"/>
          <w:sz w:val="24"/>
          <w:szCs w:val="24"/>
        </w:rPr>
        <w:t xml:space="preserve">              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D]Poh\ km[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:  </w:t>
      </w:r>
    </w:p>
    <w:p w14:paraId="3B532CB1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675DAD">
        <w:rPr>
          <w:rFonts w:ascii="ML-TTKarthika" w:hAnsi="ML-TTKarthika" w:cs="ML-Revathi"/>
          <w:sz w:val="24"/>
          <w:szCs w:val="24"/>
        </w:rPr>
        <w:t xml:space="preserve">      </w:t>
      </w:r>
      <w:r w:rsidRPr="00675DAD">
        <w:rPr>
          <w:rFonts w:ascii="ML-TTKarthika" w:hAnsi="ML-TTKarthika" w:cs="ML-Revathi"/>
          <w:sz w:val="28"/>
          <w:szCs w:val="28"/>
        </w:rPr>
        <w:t xml:space="preserve">               </w:t>
      </w:r>
      <w:proofErr w:type="spellStart"/>
      <w:r w:rsidRPr="00675DAD">
        <w:rPr>
          <w:rFonts w:ascii="ML-TTKarthika" w:hAnsi="ML-TTKarthika" w:cs="ML-Revathi"/>
          <w:sz w:val="28"/>
          <w:szCs w:val="28"/>
        </w:rPr>
        <w:t>IpSpw</w:t>
      </w:r>
      <w:proofErr w:type="spellEnd"/>
      <w:r w:rsidRPr="00675DAD">
        <w:rPr>
          <w:rFonts w:ascii="ML-TTKarthika" w:hAnsi="ML-TTKarthika" w:cs="ML-Revathi"/>
          <w:sz w:val="28"/>
          <w:szCs w:val="28"/>
        </w:rPr>
        <w:t xml:space="preserve">_{io </w:t>
      </w:r>
      <w:proofErr w:type="spellStart"/>
      <w:r w:rsidRPr="00675DAD">
        <w:rPr>
          <w:rFonts w:ascii="ML-TTKarthika" w:hAnsi="ML-TTKarthika" w:cs="ML-Revathi"/>
          <w:sz w:val="28"/>
          <w:szCs w:val="28"/>
        </w:rPr>
        <w:t>kwØm</w:t>
      </w:r>
      <w:proofErr w:type="spellEnd"/>
      <w:r w:rsidRPr="00675DAD">
        <w:rPr>
          <w:rFonts w:ascii="ML-TTKarthika" w:hAnsi="ML-TTKarthika" w:cs="ML-Revathi"/>
          <w:sz w:val="28"/>
          <w:szCs w:val="28"/>
        </w:rPr>
        <w:t xml:space="preserve">\Xe </w:t>
      </w:r>
      <w:proofErr w:type="spellStart"/>
      <w:r w:rsidRPr="00675DAD">
        <w:rPr>
          <w:rFonts w:ascii="ML-TTKarthika" w:hAnsi="ML-TTKarthika" w:cs="ML-Revathi"/>
          <w:sz w:val="28"/>
          <w:szCs w:val="28"/>
        </w:rPr>
        <w:t>inÂ</w:t>
      </w:r>
      <w:proofErr w:type="spellEnd"/>
      <w:r w:rsidRPr="00675DAD">
        <w:rPr>
          <w:rFonts w:ascii="ML-TTKarthika" w:hAnsi="ML-TTKarthika" w:cs="ML-Revathi"/>
          <w:sz w:val="28"/>
          <w:szCs w:val="28"/>
        </w:rPr>
        <w:t>]</w:t>
      </w:r>
      <w:proofErr w:type="spellStart"/>
      <w:r w:rsidRPr="00675DAD">
        <w:rPr>
          <w:rFonts w:ascii="ML-TTKarthika" w:hAnsi="ML-TTKarthika" w:cs="ML-Revathi"/>
          <w:sz w:val="28"/>
          <w:szCs w:val="28"/>
        </w:rPr>
        <w:t>imebv¡v</w:t>
      </w:r>
      <w:proofErr w:type="spellEnd"/>
      <w:r w:rsidRPr="00675DAD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675DAD">
        <w:rPr>
          <w:rFonts w:ascii="ML-TTKarthika" w:hAnsi="ML-TTKarthika" w:cs="ML-Revathi"/>
          <w:sz w:val="28"/>
          <w:szCs w:val="28"/>
        </w:rPr>
        <w:t>XpS¡w</w:t>
      </w:r>
      <w:proofErr w:type="spellEnd"/>
    </w:p>
    <w:p w14:paraId="00E668A8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5DAD">
        <w:rPr>
          <w:rFonts w:ascii="ML-TTKarthika" w:hAnsi="ML-TTKarthika" w:cs="ML-Revathi"/>
          <w:sz w:val="28"/>
          <w:szCs w:val="28"/>
        </w:rPr>
        <w:t xml:space="preserve">      </w:t>
      </w:r>
      <w:r w:rsidRPr="00675DAD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</w:t>
      </w:r>
      <w:r w:rsidRPr="00675DAD">
        <w:rPr>
          <w:rFonts w:ascii="ML-TTKarthika" w:hAnsi="ML-TTKarthika" w:cs="ML-Revathi"/>
          <w:sz w:val="24"/>
          <w:szCs w:val="24"/>
        </w:rPr>
        <w:t xml:space="preserve">                    </w:t>
      </w:r>
    </w:p>
    <w:p w14:paraId="2249B89E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75DA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\Xe 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imebv¡v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ssX¡mSv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Fkv.F¨v.Fkv.BÀ.knbnÂ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kÀ¡mcpIÄ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[ D]Poh\ ]²XnIÄ,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Imcytijn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 {]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AhbpsS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KpW^e§Ä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KpWt`màm¡fnte¡pw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IÀjIcnte¡pw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F¯n¡p¶Xnsâ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mKambmWnXv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knÔp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</w:t>
      </w:r>
    </w:p>
    <w:p w14:paraId="013C5919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32CEF1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75DAD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Is­¯p¶Xns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hIp¸pIfpambpÅ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^e{]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Zamb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imebneqsS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C¶se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(3þ7þ2026)^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njdokv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arKkwc£Ww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, £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ochnIk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hIp¸pIÄ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 Cu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ZmbI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]²XnIÄ,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[ _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]IÄ,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k_vknUn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, [\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klmbw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shän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\dn kÀP³ tUm.do\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hÀKokv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sI.FÂ.Un._n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sU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yq«n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amt\PÀ F_n³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t__n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, £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oc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tPmbnâv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\ne D®n¡rjvW³,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lZv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, ]«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tUm.iin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sI.F.Fkv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njdokv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Bcy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]n, \_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mÀUv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amt\PÀ A\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pZo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adpt_mbv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skj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ssIImcyw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</w:t>
      </w:r>
    </w:p>
    <w:p w14:paraId="4F39ADE2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D098E1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tUm.h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µ\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iin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[c³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Zneo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BapJ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{]`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mjWw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jmen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IrjvW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]²XnIfpsS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hln¡p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oÂUvXe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Ìm^v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gvk¬amcmb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ipkJnamÀ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qtdmfw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t]À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</w:t>
      </w:r>
    </w:p>
    <w:p w14:paraId="4785DA83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1CA748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75DAD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(4þ7þ2026)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hyhkmbw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, h\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inip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hIp¸pIfpsSbpw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eoUv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sXmgnepd¸v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]²Xn,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shän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\dn B³Uv A\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naÂ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kb³kv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bqWnthgvknän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anÂa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skj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bn¡pw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. </w:t>
      </w:r>
    </w:p>
    <w:p w14:paraId="674A713C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DE70335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5DAD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272DE20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_{io  </w:t>
      </w:r>
    </w:p>
    <w:p w14:paraId="5BC02B3E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47DD82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75DAD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: </w:t>
      </w:r>
    </w:p>
    <w:p w14:paraId="3E09CB53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5DAD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\Xe 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knÔp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sN¿p¶p</w:t>
      </w:r>
      <w:proofErr w:type="spellEnd"/>
    </w:p>
    <w:p w14:paraId="18C9F5D0" w14:textId="77777777" w:rsidR="000E71FE" w:rsidRPr="00675DAD" w:rsidRDefault="000E71FE" w:rsidP="000E71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5DAD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\Xe 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shän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\dn kÀP³ tUm.do\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hÀKokv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5DAD">
        <w:rPr>
          <w:rFonts w:ascii="ML-TTKarthika" w:hAnsi="ML-TTKarthika" w:cs="ML-Revathi"/>
          <w:sz w:val="24"/>
          <w:szCs w:val="24"/>
        </w:rPr>
        <w:t>bn¡p¶p</w:t>
      </w:r>
      <w:proofErr w:type="spellEnd"/>
      <w:r w:rsidRPr="00675DAD">
        <w:rPr>
          <w:rFonts w:ascii="ML-TTKarthika" w:hAnsi="ML-TTKarthika" w:cs="ML-Revathi"/>
          <w:sz w:val="24"/>
          <w:szCs w:val="24"/>
        </w:rPr>
        <w:t xml:space="preserve"> </w:t>
      </w:r>
    </w:p>
    <w:p w14:paraId="16E7EB0E" w14:textId="77777777" w:rsidR="00507D4A" w:rsidRDefault="00507D4A" w:rsidP="000E71FE">
      <w:pPr>
        <w:rPr>
          <w:rFonts w:ascii="ML-TTKarthika" w:hAnsi="ML-TTKarthika"/>
        </w:rPr>
      </w:pPr>
    </w:p>
    <w:p w14:paraId="67687F82" w14:textId="77777777" w:rsidR="00675DAD" w:rsidRDefault="00675DAD" w:rsidP="000E71FE">
      <w:pPr>
        <w:rPr>
          <w:rFonts w:ascii="ML-TTKarthika" w:hAnsi="ML-TTKarthika"/>
        </w:rPr>
      </w:pPr>
    </w:p>
    <w:p w14:paraId="5D2EF3D5" w14:textId="65545CA5" w:rsidR="00675DAD" w:rsidRDefault="00675DAD" w:rsidP="000E71FE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0E265840" wp14:editId="4C0727F1">
            <wp:extent cx="5943600" cy="3962400"/>
            <wp:effectExtent l="0" t="0" r="0" b="0"/>
            <wp:docPr id="1925686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0F102" w14:textId="77777777" w:rsidR="00675DAD" w:rsidRDefault="00675DAD" w:rsidP="000E71FE">
      <w:pPr>
        <w:rPr>
          <w:rFonts w:ascii="ML-TTKarthika" w:hAnsi="ML-TTKarthika"/>
        </w:rPr>
      </w:pPr>
    </w:p>
    <w:p w14:paraId="6463F6C8" w14:textId="45C33F9D" w:rsidR="00675DAD" w:rsidRDefault="00675DAD" w:rsidP="000E71FE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4500F6C8" wp14:editId="6E6C4E5D">
            <wp:extent cx="5943600" cy="3962400"/>
            <wp:effectExtent l="0" t="0" r="0" b="0"/>
            <wp:docPr id="6505060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C34F4" w14:textId="77777777" w:rsidR="008D65F8" w:rsidRDefault="008D65F8" w:rsidP="000E71FE">
      <w:pPr>
        <w:rPr>
          <w:rFonts w:ascii="ML-TTKarthika" w:hAnsi="ML-TTKarthika"/>
        </w:rPr>
      </w:pPr>
    </w:p>
    <w:p w14:paraId="0A0D2C7D" w14:textId="2DEDD6BB" w:rsidR="008D65F8" w:rsidRDefault="008D65F8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14CF34F7" w14:textId="7A904550" w:rsidR="008D65F8" w:rsidRPr="008D65F8" w:rsidRDefault="008D65F8" w:rsidP="000E71FE">
      <w:pPr>
        <w:rPr>
          <w:rFonts w:ascii="Kartika" w:hAnsi="Kartika" w:cs="Kartika"/>
          <w:sz w:val="20"/>
          <w:szCs w:val="20"/>
        </w:rPr>
      </w:pPr>
      <w:proofErr w:type="spellStart"/>
      <w:r w:rsidRPr="008D65F8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8D65F8">
        <w:rPr>
          <w:rFonts w:ascii="Kartika" w:hAnsi="Kartika" w:cs="Kartika"/>
          <w:sz w:val="20"/>
          <w:szCs w:val="20"/>
        </w:rPr>
        <w:br/>
        <w:t>3-7-2026</w:t>
      </w:r>
      <w:r w:rsidRPr="008D65F8">
        <w:rPr>
          <w:rFonts w:ascii="Kartika" w:hAnsi="Kartika" w:cs="Kartika"/>
          <w:sz w:val="20"/>
          <w:szCs w:val="20"/>
        </w:rPr>
        <w:br/>
      </w:r>
      <w:r w:rsidRPr="008D65F8">
        <w:rPr>
          <w:rFonts w:ascii="Kartika" w:hAnsi="Kartika" w:cs="Kartika"/>
          <w:sz w:val="20"/>
          <w:szCs w:val="20"/>
        </w:rPr>
        <w:br/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പുതിയ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സാധ്യതകള്</w:t>
      </w:r>
      <w:proofErr w:type="spellEnd"/>
      <w:r w:rsidRPr="008D65F8">
        <w:rPr>
          <w:rFonts w:ascii="Kartika" w:hAnsi="Kartika" w:cs="Kartika"/>
          <w:sz w:val="20"/>
          <w:szCs w:val="20"/>
        </w:rPr>
        <w:t>‍:  </w:t>
      </w:r>
      <w:r w:rsidRPr="008D65F8">
        <w:rPr>
          <w:rFonts w:ascii="Kartika" w:hAnsi="Kartika" w:cs="Kartika"/>
          <w:sz w:val="20"/>
          <w:szCs w:val="20"/>
        </w:rPr>
        <w:br/>
        <w:t xml:space="preserve">        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ശില്‍പശാലയ്ക്ക്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8D65F8">
        <w:rPr>
          <w:rFonts w:ascii="Kartika" w:hAnsi="Kartika" w:cs="Kartika"/>
          <w:sz w:val="20"/>
          <w:szCs w:val="20"/>
        </w:rPr>
        <w:br/>
        <w:t>                                                   </w:t>
      </w:r>
      <w:r w:rsidRPr="008D65F8">
        <w:rPr>
          <w:rFonts w:ascii="Kartika" w:hAnsi="Kartika" w:cs="Kartika"/>
          <w:sz w:val="20"/>
          <w:szCs w:val="20"/>
        </w:rPr>
        <w:br/>
      </w:r>
      <w:proofErr w:type="spellStart"/>
      <w:r w:rsidRPr="008D65F8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ആഭിമുഖ്യത്തില്</w:t>
      </w:r>
      <w:proofErr w:type="spellEnd"/>
      <w:r w:rsidRPr="008D65F8">
        <w:rPr>
          <w:rFonts w:ascii="Kartika" w:hAnsi="Kartika" w:cs="Kartika"/>
          <w:sz w:val="20"/>
          <w:szCs w:val="20"/>
        </w:rPr>
        <w:t>‍  </w:t>
      </w:r>
      <w:proofErr w:type="spellStart"/>
      <w:r w:rsidRPr="008D65F8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8D65F8">
        <w:rPr>
          <w:rFonts w:ascii="Kartika" w:hAnsi="Kartika" w:cs="Kartika"/>
          <w:sz w:val="20"/>
          <w:szCs w:val="20"/>
        </w:rPr>
        <w:t>ശില്‍പശാലയ്ക്ക്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തൈക്കാട്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എസ്.എച്ച്.എസ്.</w:t>
      </w:r>
      <w:proofErr w:type="spellStart"/>
      <w:r w:rsidRPr="008D65F8">
        <w:rPr>
          <w:rFonts w:ascii="Kartika" w:hAnsi="Kartika" w:cs="Kartika"/>
          <w:sz w:val="20"/>
          <w:szCs w:val="20"/>
        </w:rPr>
        <w:t>ആര്</w:t>
      </w:r>
      <w:proofErr w:type="spellEnd"/>
      <w:r w:rsidRPr="008D65F8">
        <w:rPr>
          <w:rFonts w:ascii="Kartika" w:hAnsi="Kartika" w:cs="Kartika"/>
          <w:sz w:val="20"/>
          <w:szCs w:val="20"/>
        </w:rPr>
        <w:t>‍.</w:t>
      </w:r>
      <w:proofErr w:type="spellStart"/>
      <w:r w:rsidRPr="008D65F8">
        <w:rPr>
          <w:rFonts w:ascii="Kartika" w:hAnsi="Kartika" w:cs="Kartika"/>
          <w:sz w:val="20"/>
          <w:szCs w:val="20"/>
        </w:rPr>
        <w:t>സിയില്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തുടക്കമായി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8D65F8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സര്‍ക്കാരുകള്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മേഖലയില്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വിവിധ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പദ്ധതികള്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8D65F8">
        <w:rPr>
          <w:rFonts w:ascii="Kartika" w:hAnsi="Kartika" w:cs="Kartika"/>
          <w:sz w:val="20"/>
          <w:szCs w:val="20"/>
        </w:rPr>
        <w:t>കാര്യശേഷി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വികസന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അവയുടെ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ഗുണഫലങ്ങള്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ഗുണഭോക്താക്കളിലേക്കും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കര്‍ഷകരിലേക്കും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എത്തിക്കുന്നതിന്‍റെ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ഭാഗമായാണിത്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സിന്ധു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പി.കെ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ശില്‍പശാല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8D65F8">
        <w:rPr>
          <w:rFonts w:ascii="Kartika" w:hAnsi="Kartika" w:cs="Kartika"/>
          <w:sz w:val="20"/>
          <w:szCs w:val="20"/>
        </w:rPr>
        <w:t>.</w:t>
      </w:r>
      <w:r w:rsidRPr="008D65F8">
        <w:rPr>
          <w:rFonts w:ascii="Kartika" w:hAnsi="Kartika" w:cs="Kartika"/>
          <w:sz w:val="20"/>
          <w:szCs w:val="20"/>
        </w:rPr>
        <w:br/>
      </w:r>
      <w:r w:rsidRPr="008D65F8">
        <w:rPr>
          <w:rFonts w:ascii="Kartika" w:hAnsi="Kartika" w:cs="Kartika"/>
          <w:sz w:val="20"/>
          <w:szCs w:val="20"/>
        </w:rPr>
        <w:br/>
      </w:r>
      <w:proofErr w:type="spellStart"/>
      <w:r w:rsidRPr="008D65F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പുതിയ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സാധ്യതകള്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കണ്ടെത്തുന്നതിനൊപ്പം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വിവിധ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വകുപ്പുകളുമായുള്ള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ഫലപ്രദമായ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ഏകോപനമാണ്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ശില്‍പശാലയിലൂടെ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8D65F8">
        <w:rPr>
          <w:rFonts w:ascii="Kartika" w:hAnsi="Kartika" w:cs="Kartika"/>
          <w:sz w:val="20"/>
          <w:szCs w:val="20"/>
        </w:rPr>
        <w:t>ഇന്നലെ</w:t>
      </w:r>
      <w:proofErr w:type="spellEnd"/>
      <w:r w:rsidRPr="008D65F8">
        <w:rPr>
          <w:rFonts w:ascii="Kartika" w:hAnsi="Kartika" w:cs="Kartika"/>
          <w:sz w:val="20"/>
          <w:szCs w:val="20"/>
        </w:rPr>
        <w:t>(3-7-2026)</w:t>
      </w:r>
      <w:proofErr w:type="spellStart"/>
      <w:r w:rsidRPr="008D65F8">
        <w:rPr>
          <w:rFonts w:ascii="Kartika" w:hAnsi="Kartika" w:cs="Kartika"/>
          <w:sz w:val="20"/>
          <w:szCs w:val="20"/>
        </w:rPr>
        <w:t>ഫിഷറീസ്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മൃഗസംരക്ഷണം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ക്ഷീരവികസനം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എന്നീ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വകുപ്പുകള്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മുഖേന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8D65F8">
        <w:rPr>
          <w:rFonts w:ascii="Kartika" w:hAnsi="Kartika" w:cs="Kartika"/>
          <w:sz w:val="20"/>
          <w:szCs w:val="20"/>
        </w:rPr>
        <w:t>രംഗത്ത്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വരുമാനദായക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പദ്ധതികള്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8D65F8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ലഭ്യമാകുന്ന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വിവിധ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ബാങ്ക്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വായ്പകള്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8D65F8">
        <w:rPr>
          <w:rFonts w:ascii="Kartika" w:hAnsi="Kartika" w:cs="Kartika"/>
          <w:sz w:val="20"/>
          <w:szCs w:val="20"/>
        </w:rPr>
        <w:t>സബ്സിഡി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ധനസഹായം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സംബന്ധിച്ച്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ശില്‍പശാലയില്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വിശദീകരിച്ചു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8D65F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വെറ്റിനറി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സര്‍ജന്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ഡോ.റീന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വര്‍ഗീസ്</w:t>
      </w:r>
      <w:proofErr w:type="spellEnd"/>
      <w:r w:rsidRPr="008D65F8">
        <w:rPr>
          <w:rFonts w:ascii="Kartika" w:hAnsi="Kartika" w:cs="Kartika"/>
          <w:sz w:val="20"/>
          <w:szCs w:val="20"/>
        </w:rPr>
        <w:t>, കെ.</w:t>
      </w:r>
      <w:proofErr w:type="spellStart"/>
      <w:r w:rsidRPr="008D65F8">
        <w:rPr>
          <w:rFonts w:ascii="Kartika" w:hAnsi="Kartika" w:cs="Kartika"/>
          <w:sz w:val="20"/>
          <w:szCs w:val="20"/>
        </w:rPr>
        <w:t>എല്</w:t>
      </w:r>
      <w:proofErr w:type="spellEnd"/>
      <w:r w:rsidRPr="008D65F8">
        <w:rPr>
          <w:rFonts w:ascii="Kartika" w:hAnsi="Kartika" w:cs="Kartika"/>
          <w:sz w:val="20"/>
          <w:szCs w:val="20"/>
        </w:rPr>
        <w:t>‍.</w:t>
      </w:r>
      <w:proofErr w:type="spellStart"/>
      <w:r w:rsidRPr="008D65F8">
        <w:rPr>
          <w:rFonts w:ascii="Kartika" w:hAnsi="Kartika" w:cs="Kartika"/>
          <w:sz w:val="20"/>
          <w:szCs w:val="20"/>
        </w:rPr>
        <w:t>ഡി.ബി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ഡെപ്യൂട്ടി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മാനേജര്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എബിന്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ബേബി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മാത്യു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, </w:t>
      </w:r>
      <w:proofErr w:type="spellStart"/>
      <w:r w:rsidRPr="008D65F8">
        <w:rPr>
          <w:rFonts w:ascii="Kartika" w:hAnsi="Kartika" w:cs="Kartika"/>
          <w:sz w:val="20"/>
          <w:szCs w:val="20"/>
        </w:rPr>
        <w:t>ക്ഷീര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വികസന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ജോയിന്‍റ്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8D65F8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സിനില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ഉണ്ണിക്കൃഷ്ണന്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8D65F8">
        <w:rPr>
          <w:rFonts w:ascii="Kartika" w:hAnsi="Kartika" w:cs="Kartika"/>
          <w:sz w:val="20"/>
          <w:szCs w:val="20"/>
        </w:rPr>
        <w:t>അസിസ്റ്റന്‍റ്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ഫഹദ്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എം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പട്ടികജാതി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പട്ടികവര്‍ഗ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വികസന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അസിസ്റ്റന്‍റ്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ഡോ.ശശി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കുമാര്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കെ.എ.എസ്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ഫിഷറീസ്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അസിസ്റ്റന്‍റ്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ആര്യ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നബാര്‍ഡ്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അസിസ്റ്റന്‍റ്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മാനേജര്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അനുദീപ്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മറുബോയ്നാ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വിവിധ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സെഷനുകള്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കൈകാര്യം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8D65F8">
        <w:rPr>
          <w:rFonts w:ascii="Kartika" w:hAnsi="Kartika" w:cs="Kartika"/>
          <w:sz w:val="20"/>
          <w:szCs w:val="20"/>
        </w:rPr>
        <w:t>.</w:t>
      </w:r>
      <w:r w:rsidRPr="008D65F8">
        <w:rPr>
          <w:rFonts w:ascii="Kartika" w:hAnsi="Kartika" w:cs="Kartika"/>
          <w:sz w:val="20"/>
          <w:szCs w:val="20"/>
        </w:rPr>
        <w:br/>
      </w:r>
      <w:r w:rsidRPr="008D65F8">
        <w:rPr>
          <w:rFonts w:ascii="Kartika" w:hAnsi="Kartika" w:cs="Kartika"/>
          <w:sz w:val="20"/>
          <w:szCs w:val="20"/>
        </w:rPr>
        <w:br/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മാനേജര്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ഡോ.വന്ദന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ശശിധരന്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സ്വാഗതം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ദിലീപ്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എസ്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ആമുഖ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പ്രഭാഷണം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നടത്തി</w:t>
      </w:r>
      <w:proofErr w:type="spellEnd"/>
      <w:r w:rsidRPr="008D65F8">
        <w:rPr>
          <w:rFonts w:ascii="Kartika" w:hAnsi="Kartika" w:cs="Kartika"/>
          <w:sz w:val="20"/>
          <w:szCs w:val="20"/>
        </w:rPr>
        <w:t>.  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മിഷന്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അസിസ്റ്റന്‍റ്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കോര്‍ഡിനേറ്റര്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ഷാലി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കൃഷ്ണ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നന്ദി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പദ്ധതികളുടെ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ചുമതല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വഹിക്കുന്ന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മാനേജര്‍മാര്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8D65F8">
        <w:rPr>
          <w:rFonts w:ascii="Kartika" w:hAnsi="Kartika" w:cs="Kartika"/>
          <w:sz w:val="20"/>
          <w:szCs w:val="20"/>
        </w:rPr>
        <w:t>ഫീല്‍ഡ്തല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സ്റ്റാഫ്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അംഗങ്ങള്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8D65F8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പേഴ്സണ്‍മാരായ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പശുസഖിമാര്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നൂറോളം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പേര്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ശില്‍പശാലയില്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8D65F8">
        <w:rPr>
          <w:rFonts w:ascii="Kartika" w:hAnsi="Kartika" w:cs="Kartika"/>
          <w:sz w:val="20"/>
          <w:szCs w:val="20"/>
        </w:rPr>
        <w:t>.</w:t>
      </w:r>
      <w:r w:rsidRPr="008D65F8">
        <w:rPr>
          <w:rFonts w:ascii="Kartika" w:hAnsi="Kartika" w:cs="Kartika"/>
          <w:sz w:val="20"/>
          <w:szCs w:val="20"/>
        </w:rPr>
        <w:br/>
      </w:r>
      <w:r w:rsidRPr="008D65F8">
        <w:rPr>
          <w:rFonts w:ascii="Kartika" w:hAnsi="Kartika" w:cs="Kartika"/>
          <w:sz w:val="20"/>
          <w:szCs w:val="20"/>
        </w:rPr>
        <w:br/>
      </w:r>
      <w:proofErr w:type="spellStart"/>
      <w:r w:rsidRPr="008D65F8">
        <w:rPr>
          <w:rFonts w:ascii="Kartika" w:hAnsi="Kartika" w:cs="Kartika"/>
          <w:sz w:val="20"/>
          <w:szCs w:val="20"/>
        </w:rPr>
        <w:t>ഇന്ന്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(4-7-2026) </w:t>
      </w:r>
      <w:proofErr w:type="spellStart"/>
      <w:r w:rsidRPr="008D65F8">
        <w:rPr>
          <w:rFonts w:ascii="Kartika" w:hAnsi="Kartika" w:cs="Kartika"/>
          <w:sz w:val="20"/>
          <w:szCs w:val="20"/>
        </w:rPr>
        <w:t>വ്യവസായം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സാമൂഹ്യനീതി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വനിതാ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ശിശു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വികസന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വകുപ്പുകളുടെയും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ലീഡ്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ബാങ്ക്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തൊഴിലുറപ്പ്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കേരള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വെറ്റിനറി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ആന്‍ഡ്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അനിമല്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സയന്‍സ്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യൂണിവേഴ്സിറ്റി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D65F8">
        <w:rPr>
          <w:rFonts w:ascii="Kartika" w:hAnsi="Kartika" w:cs="Kartika"/>
          <w:sz w:val="20"/>
          <w:szCs w:val="20"/>
        </w:rPr>
        <w:t>മില്‍മ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എന്നിവയുടെ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പ്രതിനിധികള്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വിവിധ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സെഷനുകള്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നയിക്കും</w:t>
      </w:r>
      <w:proofErr w:type="spellEnd"/>
      <w:r w:rsidRPr="008D65F8">
        <w:rPr>
          <w:rFonts w:ascii="Kartika" w:hAnsi="Kartika" w:cs="Kartika"/>
          <w:sz w:val="20"/>
          <w:szCs w:val="20"/>
        </w:rPr>
        <w:t>.</w:t>
      </w:r>
      <w:r w:rsidRPr="008D65F8">
        <w:rPr>
          <w:rFonts w:ascii="Kartika" w:hAnsi="Kartika" w:cs="Kartika"/>
          <w:sz w:val="20"/>
          <w:szCs w:val="20"/>
        </w:rPr>
        <w:br/>
      </w:r>
      <w:r w:rsidRPr="008D65F8">
        <w:rPr>
          <w:rFonts w:ascii="Kartika" w:hAnsi="Kartika" w:cs="Kartika"/>
          <w:sz w:val="20"/>
          <w:szCs w:val="20"/>
        </w:rPr>
        <w:lastRenderedPageBreak/>
        <w:br/>
      </w:r>
      <w:proofErr w:type="spellStart"/>
      <w:r w:rsidRPr="008D65F8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8D65F8">
        <w:rPr>
          <w:rFonts w:ascii="Kartika" w:hAnsi="Kartika" w:cs="Kartika"/>
          <w:sz w:val="20"/>
          <w:szCs w:val="20"/>
        </w:rPr>
        <w:t>‍</w:t>
      </w:r>
      <w:r w:rsidRPr="008D65F8">
        <w:rPr>
          <w:rFonts w:ascii="Kartika" w:hAnsi="Kartika" w:cs="Kartika"/>
          <w:sz w:val="20"/>
          <w:szCs w:val="20"/>
        </w:rPr>
        <w:br/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 </w:t>
      </w:r>
      <w:r w:rsidRPr="008D65F8">
        <w:rPr>
          <w:rFonts w:ascii="Kartika" w:hAnsi="Kartika" w:cs="Kartika"/>
          <w:sz w:val="20"/>
          <w:szCs w:val="20"/>
        </w:rPr>
        <w:br/>
      </w:r>
      <w:r w:rsidRPr="008D65F8">
        <w:rPr>
          <w:rFonts w:ascii="Kartika" w:hAnsi="Kartika" w:cs="Kartika"/>
          <w:sz w:val="20"/>
          <w:szCs w:val="20"/>
        </w:rPr>
        <w:br/>
      </w:r>
      <w:proofErr w:type="spellStart"/>
      <w:r w:rsidRPr="008D65F8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8D65F8">
        <w:rPr>
          <w:rFonts w:ascii="Kartika" w:hAnsi="Kartika" w:cs="Kartika"/>
          <w:sz w:val="20"/>
          <w:szCs w:val="20"/>
        </w:rPr>
        <w:t>:</w:t>
      </w:r>
      <w:r w:rsidRPr="008D65F8">
        <w:rPr>
          <w:rFonts w:ascii="Kartika" w:hAnsi="Kartika" w:cs="Kartika"/>
          <w:sz w:val="20"/>
          <w:szCs w:val="20"/>
        </w:rPr>
        <w:br/>
        <w:t xml:space="preserve">1. 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8D65F8">
        <w:rPr>
          <w:rFonts w:ascii="Kartika" w:hAnsi="Kartika" w:cs="Kartika"/>
          <w:sz w:val="20"/>
          <w:szCs w:val="20"/>
        </w:rPr>
        <w:t>ശില്‍പശാല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സിന്ധു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പി.കെ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ചെയ്യുന്നു</w:t>
      </w:r>
      <w:proofErr w:type="spellEnd"/>
      <w:r w:rsidRPr="008D65F8">
        <w:rPr>
          <w:rFonts w:ascii="Kartika" w:hAnsi="Kartika" w:cs="Kartika"/>
          <w:sz w:val="20"/>
          <w:szCs w:val="20"/>
        </w:rPr>
        <w:br/>
        <w:t xml:space="preserve">2. </w:t>
      </w:r>
      <w:proofErr w:type="spellStart"/>
      <w:r w:rsidRPr="008D65F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8D65F8">
        <w:rPr>
          <w:rFonts w:ascii="Kartika" w:hAnsi="Kartika" w:cs="Kartika"/>
          <w:sz w:val="20"/>
          <w:szCs w:val="20"/>
        </w:rPr>
        <w:t>ശില്‍പശാലയില്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വെറ്റിനറി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സര്‍ജന്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D65F8">
        <w:rPr>
          <w:rFonts w:ascii="Kartika" w:hAnsi="Kartika" w:cs="Kartika"/>
          <w:sz w:val="20"/>
          <w:szCs w:val="20"/>
        </w:rPr>
        <w:t>ഡോ.റീന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വര്‍ഗീസ്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ക്ളാസ്</w:t>
      </w:r>
      <w:proofErr w:type="spellEnd"/>
      <w:r w:rsidRPr="008D65F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D65F8">
        <w:rPr>
          <w:rFonts w:ascii="Kartika" w:hAnsi="Kartika" w:cs="Kartika"/>
          <w:sz w:val="20"/>
          <w:szCs w:val="20"/>
        </w:rPr>
        <w:t>നയിക്കുന്നു</w:t>
      </w:r>
      <w:proofErr w:type="spellEnd"/>
    </w:p>
    <w:sectPr w:rsidR="008D65F8" w:rsidRPr="008D65F8" w:rsidSect="00675DAD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8DD"/>
    <w:rsid w:val="000E71FE"/>
    <w:rsid w:val="001138DD"/>
    <w:rsid w:val="00507D4A"/>
    <w:rsid w:val="00675DAD"/>
    <w:rsid w:val="008D65F8"/>
    <w:rsid w:val="00A2176E"/>
    <w:rsid w:val="00CC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E81A"/>
  <w15:docId w15:val="{CCB97271-0898-4D50-9802-6FF46E11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2026-07-03T12:13:00Z</dcterms:created>
  <dcterms:modified xsi:type="dcterms:W3CDTF">2026-07-04T00:25:00Z</dcterms:modified>
</cp:coreProperties>
</file>