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0017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169F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F169F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CE672EF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9F0">
        <w:rPr>
          <w:rFonts w:ascii="ML-TTKarthika" w:hAnsi="ML-TTKarthika" w:cs="ML-Revathi"/>
          <w:sz w:val="24"/>
          <w:szCs w:val="24"/>
        </w:rPr>
        <w:t>6-þ7þ2025</w:t>
      </w:r>
    </w:p>
    <w:p w14:paraId="3FD408FA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69239B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F169F0">
        <w:rPr>
          <w:rFonts w:ascii="ML-TTKarthika" w:hAnsi="ML-TTKarthika" w:cs="ML-Revathi"/>
          <w:sz w:val="24"/>
          <w:szCs w:val="24"/>
        </w:rPr>
        <w:t xml:space="preserve">                                    </w:t>
      </w:r>
      <w:r w:rsidRPr="00F169F0">
        <w:rPr>
          <w:rFonts w:ascii="ML-TTKarthika" w:hAnsi="ML-TTKarthika" w:cs="ML-Revathi"/>
          <w:sz w:val="28"/>
          <w:szCs w:val="28"/>
        </w:rPr>
        <w:t xml:space="preserve">\Kc </w:t>
      </w:r>
      <w:proofErr w:type="spellStart"/>
      <w:proofErr w:type="gramStart"/>
      <w:r w:rsidRPr="00F169F0">
        <w:rPr>
          <w:rFonts w:ascii="ML-TTKarthika" w:hAnsi="ML-TTKarthika" w:cs="ML-Revathi"/>
          <w:sz w:val="28"/>
          <w:szCs w:val="28"/>
        </w:rPr>
        <w:t>Zmcn</w:t>
      </w:r>
      <w:proofErr w:type="spellEnd"/>
      <w:r w:rsidRPr="00F169F0">
        <w:rPr>
          <w:rFonts w:ascii="ML-TTKarthika" w:hAnsi="ML-TTKarthika" w:cs="ML-Revathi"/>
          <w:sz w:val="28"/>
          <w:szCs w:val="28"/>
        </w:rPr>
        <w:t>{</w:t>
      </w:r>
      <w:proofErr w:type="gramEnd"/>
      <w:r w:rsidRPr="00F169F0">
        <w:rPr>
          <w:rFonts w:ascii="ML-TTKarthika" w:hAnsi="ML-TTKarthika" w:cs="ML-Revathi"/>
          <w:sz w:val="28"/>
          <w:szCs w:val="28"/>
        </w:rPr>
        <w:t xml:space="preserve">Zy </w:t>
      </w:r>
      <w:proofErr w:type="spellStart"/>
      <w:r w:rsidRPr="00F169F0">
        <w:rPr>
          <w:rFonts w:ascii="ML-TTKarthika" w:hAnsi="ML-TTKarthika" w:cs="ML-Revathi"/>
          <w:sz w:val="28"/>
          <w:szCs w:val="28"/>
        </w:rPr>
        <w:t>eLqIcWw</w:t>
      </w:r>
      <w:proofErr w:type="spellEnd"/>
      <w:r w:rsidRPr="00F169F0">
        <w:rPr>
          <w:rFonts w:ascii="ML-TTKarthika" w:hAnsi="ML-TTKarthika" w:cs="ML-Revathi"/>
          <w:sz w:val="28"/>
          <w:szCs w:val="28"/>
        </w:rPr>
        <w:t xml:space="preserve">: </w:t>
      </w:r>
    </w:p>
    <w:p w14:paraId="1087C169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F169F0">
        <w:rPr>
          <w:rFonts w:ascii="ML-TTKarthika" w:hAnsi="ML-TTKarthika" w:cs="ML-Revathi"/>
          <w:sz w:val="28"/>
          <w:szCs w:val="28"/>
        </w:rPr>
        <w:t xml:space="preserve">         </w:t>
      </w:r>
      <w:proofErr w:type="spellStart"/>
      <w:r w:rsidRPr="00F169F0">
        <w:rPr>
          <w:rFonts w:ascii="ML-TTKarthika" w:hAnsi="ML-TTKarthika" w:cs="ML-Revathi"/>
          <w:sz w:val="28"/>
          <w:szCs w:val="28"/>
        </w:rPr>
        <w:t>F.</w:t>
      </w:r>
      <w:proofErr w:type="gramStart"/>
      <w:r w:rsidRPr="00F169F0">
        <w:rPr>
          <w:rFonts w:ascii="ML-TTKarthika" w:hAnsi="ML-TTKarthika" w:cs="ML-Revathi"/>
          <w:sz w:val="28"/>
          <w:szCs w:val="28"/>
        </w:rPr>
        <w:t>Un.FkpIsf</w:t>
      </w:r>
      <w:proofErr w:type="spellEnd"/>
      <w:proofErr w:type="gramEnd"/>
      <w:r w:rsidRPr="00F169F0">
        <w:rPr>
          <w:rFonts w:ascii="ML-TTKarthika" w:hAnsi="ML-TTKarthika" w:cs="ML-Revathi"/>
          <w:sz w:val="28"/>
          <w:szCs w:val="28"/>
        </w:rPr>
        <w:t xml:space="preserve"> iàam¡m³ "</w:t>
      </w:r>
      <w:proofErr w:type="spellStart"/>
      <w:r w:rsidRPr="00F169F0">
        <w:rPr>
          <w:rFonts w:ascii="ML-TTKarthika" w:hAnsi="ML-TTKarthika" w:cs="ML-Revathi"/>
          <w:sz w:val="28"/>
          <w:szCs w:val="28"/>
        </w:rPr>
        <w:t>dq«vkv</w:t>
      </w:r>
      <w:proofErr w:type="spellEnd"/>
      <w:r w:rsidRPr="00F169F0">
        <w:rPr>
          <w:rFonts w:ascii="ML-TTKarthika" w:hAnsi="ML-TTKarthika" w:cs="ML-Revathi"/>
          <w:sz w:val="28"/>
          <w:szCs w:val="28"/>
        </w:rPr>
        <w:t>' Iym¼bn\</w:t>
      </w:r>
      <w:proofErr w:type="spellStart"/>
      <w:r w:rsidRPr="00F169F0">
        <w:rPr>
          <w:rFonts w:ascii="ML-TTKarthika" w:hAnsi="ML-TTKarthika" w:cs="ML-Revathi"/>
          <w:sz w:val="28"/>
          <w:szCs w:val="28"/>
        </w:rPr>
        <w:t>pambn</w:t>
      </w:r>
      <w:proofErr w:type="spellEnd"/>
      <w:r w:rsidRPr="00F169F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F169F0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F169F0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F169F0">
        <w:rPr>
          <w:rFonts w:ascii="ML-TTKarthika" w:hAnsi="ML-TTKarthika" w:cs="ML-Revathi"/>
          <w:sz w:val="28"/>
          <w:szCs w:val="28"/>
        </w:rPr>
        <w:t>io</w:t>
      </w:r>
    </w:p>
    <w:p w14:paraId="4313934A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9F0">
        <w:rPr>
          <w:rFonts w:ascii="ML-TTKarthika" w:hAnsi="ML-TTKarthika" w:cs="ML-Revathi"/>
          <w:sz w:val="28"/>
          <w:szCs w:val="28"/>
        </w:rPr>
        <w:t xml:space="preserve">  </w:t>
      </w:r>
    </w:p>
    <w:p w14:paraId="610655EC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9F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: \Kc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tZis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iàam¡p¶Xn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\pw anj³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SoanÂ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saâdn§v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ImgvN¸mSv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dq«vkv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' (</w:t>
      </w:r>
      <w:r w:rsidRPr="00F169F0">
        <w:rPr>
          <w:rFonts w:cstheme="minorHAnsi"/>
          <w:sz w:val="24"/>
          <w:szCs w:val="24"/>
        </w:rPr>
        <w:t>Rejuvenation of  Organization through Ownership, Togetherness and Support</w:t>
      </w:r>
      <w:r w:rsidRPr="00F169F0">
        <w:rPr>
          <w:rFonts w:ascii="ML-TTKarthika" w:hAnsi="ML-TTKarthika" w:cs="Kartika"/>
          <w:sz w:val="24"/>
          <w:szCs w:val="24"/>
        </w:rPr>
        <w:t>)</w:t>
      </w:r>
      <w:r w:rsidRPr="00F169F0">
        <w:rPr>
          <w:rFonts w:ascii="ML-TTKarthika" w:hAnsi="ML-TTKarthika" w:cs="ML-Revathi"/>
          <w:sz w:val="24"/>
          <w:szCs w:val="24"/>
        </w:rPr>
        <w:t xml:space="preserve"> Iym¼bn\v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\Kc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{Zy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eLqIcW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Imcy£aam¡p¶Xnsâ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mKambmWnXv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. "dq«vkv'Iym¼bn\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anj³ amt\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kÀamÀ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aÄ«n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SmkvIv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gvk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DÄs¸« 138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¡pff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L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«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</w:p>
    <w:p w14:paraId="4B1B28FB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0014C0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9F0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_{io \Kc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k.Un.FkpIfnÂ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¶ anj³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F.Un.FkpIfpsS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nÀhlW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tijnbpw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anIhpw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[ D]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kanXnIfpsS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hcp¶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GsäSp¯p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F.Un.FkpIfpsS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Ignhv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n¸n¡p¶n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cPnÌdpIfpw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tcJIfpw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Xncn¨Shpw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IrXyam¡pI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kpXmcyX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Dd¸m¡pI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Xe¯nse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, D]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kab_ÔnXambn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kwLSn¸n¡pI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FIvkv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H^otjym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Dd¸m¡pI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tbmK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men¡pI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 CSs]SÂ km[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yam¡pI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nbnse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D]Poh\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Bhiyamb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saâdn§neqsS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Dd¸mt¡­Xv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kÀamÀ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F169F0">
        <w:rPr>
          <w:rFonts w:ascii="ML-TTKarthika" w:hAnsi="ML-TTKarthika" w:cs="ML-Revathi"/>
          <w:sz w:val="24"/>
          <w:szCs w:val="24"/>
        </w:rPr>
        <w:t>.]n.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namÀ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saâÀamcmbn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¯n¡p¶Xv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F.Un.FkpIÄ¡v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</w:p>
    <w:p w14:paraId="5A28F559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592AE0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9F0">
        <w:rPr>
          <w:rFonts w:ascii="ML-TTKarthika" w:hAnsi="ML-TTKarthika" w:cs="ML-Revathi"/>
          <w:sz w:val="24"/>
          <w:szCs w:val="24"/>
        </w:rPr>
        <w:t>hmÀUpXe¯nepÅ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«§sf </w:t>
      </w:r>
      <w:proofErr w:type="spellStart"/>
      <w:proofErr w:type="gramStart"/>
      <w:r w:rsidRPr="00F169F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¸n¨p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169F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¨n«pÅ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169F0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Gcnb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169F0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vsaâv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skmsskän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AYhm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ChbpsS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iàamIp¶tXmsS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169F0">
        <w:rPr>
          <w:rFonts w:ascii="ML-TTKarthika" w:hAnsi="ML-TTKarthika" w:cs="ML-Revathi"/>
          <w:sz w:val="24"/>
          <w:szCs w:val="24"/>
        </w:rPr>
        <w:t>_{io ]²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thK¯nÂ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X«nse¯n¡m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mIpsa¶mWv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169F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Xo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>£n¡p¶Xv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. </w:t>
      </w:r>
    </w:p>
    <w:p w14:paraId="27CEC185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E2E5C1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169F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F169F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169F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169F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895002B" w14:textId="77777777" w:rsidR="00AA4750" w:rsidRPr="00F169F0" w:rsidRDefault="00AA4750" w:rsidP="00AA475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9F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169F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169F0">
        <w:rPr>
          <w:rFonts w:ascii="ML-TTKarthika" w:hAnsi="ML-TTKarthika" w:cs="ML-Revathi"/>
          <w:sz w:val="24"/>
          <w:szCs w:val="24"/>
        </w:rPr>
        <w:t xml:space="preserve">io </w:t>
      </w:r>
    </w:p>
    <w:p w14:paraId="47345068" w14:textId="77777777" w:rsidR="00217308" w:rsidRDefault="00217308" w:rsidP="00AA4750">
      <w:pPr>
        <w:rPr>
          <w:rFonts w:ascii="ML-TTKarthika" w:hAnsi="ML-TTKarthika"/>
        </w:rPr>
      </w:pPr>
    </w:p>
    <w:p w14:paraId="011B33D5" w14:textId="0BA01320" w:rsidR="003566FE" w:rsidRDefault="003566FE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834F76C" w14:textId="77777777" w:rsidR="003566FE" w:rsidRDefault="003566FE" w:rsidP="003566FE">
      <w:pPr>
        <w:rPr>
          <w:rFonts w:ascii="Kartika" w:hAnsi="Kartika" w:cs="Kartika"/>
        </w:rPr>
      </w:pPr>
      <w:proofErr w:type="spellStart"/>
      <w:r w:rsidRPr="003566FE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3566FE">
        <w:rPr>
          <w:rFonts w:ascii="Kartika" w:hAnsi="Kartika" w:cs="Kartika"/>
        </w:rPr>
        <w:br/>
        <w:t>6-7-2025</w:t>
      </w:r>
    </w:p>
    <w:p w14:paraId="418D80C7" w14:textId="4091108E" w:rsidR="003566FE" w:rsidRPr="003566FE" w:rsidRDefault="003566FE" w:rsidP="003566FE">
      <w:pPr>
        <w:jc w:val="center"/>
        <w:rPr>
          <w:rFonts w:ascii="Kartika" w:hAnsi="Kartika" w:cs="Kartika"/>
          <w:b/>
          <w:bCs/>
        </w:rPr>
      </w:pP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  <w:b/>
          <w:bCs/>
        </w:rPr>
        <w:t>നഗര</w:t>
      </w:r>
      <w:proofErr w:type="spellEnd"/>
      <w:r w:rsidRPr="003566FE">
        <w:rPr>
          <w:rFonts w:ascii="Kartika" w:hAnsi="Kartika" w:cs="Kartika"/>
          <w:b/>
          <w:bCs/>
        </w:rPr>
        <w:t xml:space="preserve"> </w:t>
      </w:r>
      <w:proofErr w:type="spellStart"/>
      <w:r w:rsidRPr="003566FE">
        <w:rPr>
          <w:rFonts w:ascii="Kartika" w:hAnsi="Kartika" w:cs="Kartika"/>
          <w:b/>
          <w:bCs/>
        </w:rPr>
        <w:t>ദാരിദ്ര്യ</w:t>
      </w:r>
      <w:proofErr w:type="spellEnd"/>
      <w:r w:rsidRPr="003566FE">
        <w:rPr>
          <w:rFonts w:ascii="Kartika" w:hAnsi="Kartika" w:cs="Kartika"/>
          <w:b/>
          <w:bCs/>
        </w:rPr>
        <w:t xml:space="preserve"> </w:t>
      </w:r>
      <w:proofErr w:type="spellStart"/>
      <w:r w:rsidRPr="003566FE">
        <w:rPr>
          <w:rFonts w:ascii="Kartika" w:hAnsi="Kartika" w:cs="Kartika"/>
          <w:b/>
          <w:bCs/>
        </w:rPr>
        <w:t>ലഘൂകരണം</w:t>
      </w:r>
      <w:proofErr w:type="spellEnd"/>
      <w:r w:rsidRPr="003566FE">
        <w:rPr>
          <w:rFonts w:ascii="Kartika" w:hAnsi="Kartika" w:cs="Kartika"/>
          <w:b/>
          <w:bCs/>
        </w:rPr>
        <w:t>:</w:t>
      </w:r>
      <w:r w:rsidRPr="003566FE">
        <w:rPr>
          <w:rFonts w:ascii="Kartika" w:hAnsi="Kartika" w:cs="Kartika"/>
          <w:b/>
          <w:bCs/>
        </w:rPr>
        <w:br/>
      </w:r>
      <w:proofErr w:type="spellStart"/>
      <w:r w:rsidRPr="003566FE">
        <w:rPr>
          <w:rFonts w:ascii="Kartika" w:hAnsi="Kartika" w:cs="Kartika"/>
          <w:b/>
          <w:bCs/>
        </w:rPr>
        <w:t>എ.</w:t>
      </w:r>
      <w:proofErr w:type="gramStart"/>
      <w:r w:rsidRPr="003566FE">
        <w:rPr>
          <w:rFonts w:ascii="Kartika" w:hAnsi="Kartika" w:cs="Kartika"/>
          <w:b/>
          <w:bCs/>
        </w:rPr>
        <w:t>ഡി.എസുകളെ</w:t>
      </w:r>
      <w:proofErr w:type="spellEnd"/>
      <w:proofErr w:type="gramEnd"/>
      <w:r w:rsidRPr="003566FE">
        <w:rPr>
          <w:rFonts w:ascii="Kartika" w:hAnsi="Kartika" w:cs="Kartika"/>
          <w:b/>
          <w:bCs/>
        </w:rPr>
        <w:t xml:space="preserve"> </w:t>
      </w:r>
      <w:proofErr w:type="spellStart"/>
      <w:r w:rsidRPr="003566FE">
        <w:rPr>
          <w:rFonts w:ascii="Kartika" w:hAnsi="Kartika" w:cs="Kartika"/>
          <w:b/>
          <w:bCs/>
        </w:rPr>
        <w:t>ശക്തമാക്കാ</w:t>
      </w:r>
      <w:proofErr w:type="spellEnd"/>
      <w:r w:rsidRPr="003566FE">
        <w:rPr>
          <w:rFonts w:ascii="Kartika" w:hAnsi="Kartika" w:cs="Kartika"/>
          <w:b/>
          <w:bCs/>
        </w:rPr>
        <w:t>ൻ</w:t>
      </w:r>
      <w:r w:rsidRPr="003566FE">
        <w:rPr>
          <w:rFonts w:ascii="Kartika" w:hAnsi="Kartika" w:cs="Kartika"/>
          <w:b/>
          <w:bCs/>
        </w:rPr>
        <w:t xml:space="preserve"> ‘</w:t>
      </w:r>
      <w:proofErr w:type="spellStart"/>
      <w:r w:rsidRPr="003566FE">
        <w:rPr>
          <w:rFonts w:ascii="Kartika" w:hAnsi="Kartika" w:cs="Kartika"/>
          <w:b/>
          <w:bCs/>
        </w:rPr>
        <w:t>റൂട്ട്സ്</w:t>
      </w:r>
      <w:proofErr w:type="spellEnd"/>
      <w:r w:rsidRPr="003566FE">
        <w:rPr>
          <w:rFonts w:ascii="Kartika" w:hAnsi="Kartika" w:cs="Kartika"/>
          <w:b/>
          <w:bCs/>
        </w:rPr>
        <w:t xml:space="preserve">' </w:t>
      </w:r>
      <w:proofErr w:type="spellStart"/>
      <w:r w:rsidRPr="003566FE">
        <w:rPr>
          <w:rFonts w:ascii="Kartika" w:hAnsi="Kartika" w:cs="Kartika"/>
          <w:b/>
          <w:bCs/>
        </w:rPr>
        <w:t>ക്യാമ്പയിനുമായി</w:t>
      </w:r>
      <w:proofErr w:type="spellEnd"/>
      <w:r w:rsidRPr="003566FE">
        <w:rPr>
          <w:rFonts w:ascii="Kartika" w:hAnsi="Kartika" w:cs="Kartika"/>
          <w:b/>
          <w:bCs/>
        </w:rPr>
        <w:t xml:space="preserve"> </w:t>
      </w:r>
      <w:proofErr w:type="spellStart"/>
      <w:r w:rsidRPr="003566FE">
        <w:rPr>
          <w:rFonts w:ascii="Kartika" w:hAnsi="Kartika" w:cs="Kartika"/>
          <w:b/>
          <w:bCs/>
        </w:rPr>
        <w:t>കുടുംബശ്രീ</w:t>
      </w:r>
      <w:proofErr w:type="spellEnd"/>
    </w:p>
    <w:p w14:paraId="170A7491" w14:textId="383AC467" w:rsidR="003566FE" w:rsidRPr="003566FE" w:rsidRDefault="003566FE" w:rsidP="003566FE">
      <w:pPr>
        <w:rPr>
          <w:rFonts w:ascii="Kartika" w:hAnsi="Kartika" w:cs="Kartika"/>
        </w:rPr>
      </w:pP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</w:rPr>
        <w:t>തിരുവനന്തപുരം</w:t>
      </w:r>
      <w:proofErr w:type="spellEnd"/>
      <w:r w:rsidRPr="003566FE">
        <w:rPr>
          <w:rFonts w:ascii="Kartika" w:hAnsi="Kartika" w:cs="Kartika"/>
        </w:rPr>
        <w:t xml:space="preserve">: </w:t>
      </w:r>
      <w:proofErr w:type="spellStart"/>
      <w:r w:rsidRPr="003566FE">
        <w:rPr>
          <w:rFonts w:ascii="Kartika" w:hAnsi="Kartika" w:cs="Kartika"/>
        </w:rPr>
        <w:t>നഗര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പ്രദേശത്തെ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സി.</w:t>
      </w:r>
      <w:proofErr w:type="gramStart"/>
      <w:r w:rsidRPr="003566FE">
        <w:rPr>
          <w:rFonts w:ascii="Kartika" w:hAnsi="Kartika" w:cs="Kartika"/>
        </w:rPr>
        <w:t>ഡി.എസുകളി</w:t>
      </w:r>
      <w:proofErr w:type="spellEnd"/>
      <w:r w:rsidRPr="003566FE">
        <w:rPr>
          <w:rFonts w:ascii="Kartika" w:hAnsi="Kartika" w:cs="Kartika"/>
        </w:rPr>
        <w:t>ൽ</w:t>
      </w:r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കുടുംബശ്രീ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ഡി.എസ്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സംവിധാനം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ശക്തമാക്കുന്നതിനും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മിഷ</w:t>
      </w:r>
      <w:proofErr w:type="spellEnd"/>
      <w:r w:rsidRPr="003566FE">
        <w:rPr>
          <w:rFonts w:ascii="Kartika" w:hAnsi="Kartika" w:cs="Kartika"/>
        </w:rPr>
        <w:t xml:space="preserve">ൻ </w:t>
      </w:r>
      <w:proofErr w:type="spellStart"/>
      <w:r w:rsidRPr="003566FE">
        <w:rPr>
          <w:rFonts w:ascii="Kartika" w:hAnsi="Kartika" w:cs="Kartika"/>
        </w:rPr>
        <w:t>ടീമി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മെന്റ്റിങ്ങ്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കാഴ്ചപ്പാട്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proofErr w:type="gramStart"/>
      <w:r w:rsidRPr="003566FE">
        <w:rPr>
          <w:rFonts w:ascii="Kartika" w:hAnsi="Kartika" w:cs="Kartika"/>
        </w:rPr>
        <w:t>വളർത്തുന്നതിനുമായി</w:t>
      </w:r>
      <w:proofErr w:type="spellEnd"/>
      <w:r w:rsidRPr="003566FE">
        <w:rPr>
          <w:rFonts w:ascii="Kartika" w:hAnsi="Kartika" w:cs="Kartika"/>
        </w:rPr>
        <w:t xml:space="preserve">  </w:t>
      </w:r>
      <w:proofErr w:type="spellStart"/>
      <w:r w:rsidRPr="003566FE">
        <w:rPr>
          <w:rFonts w:ascii="Kartika" w:hAnsi="Kartika" w:cs="Kartika"/>
        </w:rPr>
        <w:t>കുടുംബശ്രീ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നടപ്പാക്കുന്ന</w:t>
      </w:r>
      <w:proofErr w:type="spellEnd"/>
      <w:r w:rsidRPr="003566FE">
        <w:rPr>
          <w:rFonts w:ascii="Kartika" w:hAnsi="Kartika" w:cs="Kartika"/>
        </w:rPr>
        <w:t xml:space="preserve"> "</w:t>
      </w:r>
      <w:proofErr w:type="spellStart"/>
      <w:r w:rsidRPr="003566FE">
        <w:rPr>
          <w:rFonts w:ascii="Kartika" w:hAnsi="Kartika" w:cs="Kartika"/>
        </w:rPr>
        <w:t>റൂട്ട്സ്</w:t>
      </w:r>
      <w:proofErr w:type="spellEnd"/>
      <w:r w:rsidRPr="003566FE">
        <w:rPr>
          <w:rFonts w:ascii="Kartika" w:hAnsi="Kartika" w:cs="Kartika"/>
        </w:rPr>
        <w:t xml:space="preserve">' (Rejuvenation </w:t>
      </w:r>
      <w:proofErr w:type="gramStart"/>
      <w:r w:rsidRPr="003566FE">
        <w:rPr>
          <w:rFonts w:ascii="Kartika" w:hAnsi="Kartika" w:cs="Kartika"/>
        </w:rPr>
        <w:t>of  Organization</w:t>
      </w:r>
      <w:proofErr w:type="gramEnd"/>
      <w:r w:rsidRPr="003566FE">
        <w:rPr>
          <w:rFonts w:ascii="Kartika" w:hAnsi="Kartika" w:cs="Kartika"/>
        </w:rPr>
        <w:t xml:space="preserve"> through Ownership, Togetherness and Support) </w:t>
      </w:r>
      <w:proofErr w:type="spellStart"/>
      <w:r w:rsidRPr="003566FE">
        <w:rPr>
          <w:rFonts w:ascii="Kartika" w:hAnsi="Kartika" w:cs="Kartika"/>
        </w:rPr>
        <w:t>ക്യാമ്പയിന്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സംസ്ഥാനത്ത്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തുടക്കമായി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നഗര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ദാരിദ്ര്യ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ലഘൂകരണ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പ്രവർത്തനങ്ങ</w:t>
      </w:r>
      <w:proofErr w:type="spellEnd"/>
      <w:r w:rsidRPr="003566FE">
        <w:rPr>
          <w:rFonts w:ascii="Kartika" w:hAnsi="Kartika" w:cs="Kartika"/>
        </w:rPr>
        <w:t xml:space="preserve">ൾ </w:t>
      </w:r>
      <w:proofErr w:type="spellStart"/>
      <w:r w:rsidRPr="003566FE">
        <w:rPr>
          <w:rFonts w:ascii="Kartika" w:hAnsi="Kartika" w:cs="Kartika"/>
        </w:rPr>
        <w:t>കൂടുത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കാര്യക്ഷമമാക്കുന്നതിന്റെ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ഭാഗമായാണിത്</w:t>
      </w:r>
      <w:proofErr w:type="spellEnd"/>
      <w:r w:rsidRPr="003566FE">
        <w:rPr>
          <w:rFonts w:ascii="Kartika" w:hAnsi="Kartika" w:cs="Kartika"/>
        </w:rPr>
        <w:t>. "</w:t>
      </w:r>
      <w:proofErr w:type="spellStart"/>
      <w:r w:rsidRPr="003566FE">
        <w:rPr>
          <w:rFonts w:ascii="Kartika" w:hAnsi="Kartika" w:cs="Kartika"/>
        </w:rPr>
        <w:t>റൂട്ട്സ്'ക്യാമ്പയിനുമായി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ബന്ധപ്പെട്ട്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സിറ്റി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മിഷ</w:t>
      </w:r>
      <w:proofErr w:type="spellEnd"/>
      <w:r w:rsidRPr="003566FE">
        <w:rPr>
          <w:rFonts w:ascii="Kartika" w:hAnsi="Kartika" w:cs="Kartika"/>
        </w:rPr>
        <w:t xml:space="preserve">ൻ </w:t>
      </w:r>
      <w:proofErr w:type="spellStart"/>
      <w:r w:rsidRPr="003566FE">
        <w:rPr>
          <w:rFonts w:ascii="Kartika" w:hAnsi="Kartika" w:cs="Kartika"/>
        </w:rPr>
        <w:t>മാനേജർമാ</w:t>
      </w:r>
      <w:proofErr w:type="spellEnd"/>
      <w:r w:rsidRPr="003566FE">
        <w:rPr>
          <w:rFonts w:ascii="Kartika" w:hAnsi="Kartika" w:cs="Kartika"/>
        </w:rPr>
        <w:t xml:space="preserve">ർ, </w:t>
      </w:r>
      <w:proofErr w:type="spellStart"/>
      <w:r w:rsidRPr="003566FE">
        <w:rPr>
          <w:rFonts w:ascii="Kartika" w:hAnsi="Kartika" w:cs="Kartika"/>
        </w:rPr>
        <w:t>കമ്യൂണിറ്റി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ഒാർഗനൈസർമാ</w:t>
      </w:r>
      <w:proofErr w:type="spellEnd"/>
      <w:r w:rsidRPr="003566FE">
        <w:rPr>
          <w:rFonts w:ascii="Kartika" w:hAnsi="Kartika" w:cs="Kartika"/>
        </w:rPr>
        <w:t xml:space="preserve">ർ, </w:t>
      </w:r>
      <w:proofErr w:type="spellStart"/>
      <w:r w:rsidRPr="003566FE">
        <w:rPr>
          <w:rFonts w:ascii="Kartika" w:hAnsi="Kartika" w:cs="Kartika"/>
        </w:rPr>
        <w:t>മൾട്ടി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ടാസ്ക്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പേഴ്സ</w:t>
      </w:r>
      <w:proofErr w:type="spellEnd"/>
      <w:r w:rsidRPr="003566FE">
        <w:rPr>
          <w:rFonts w:ascii="Kartika" w:hAnsi="Kartika" w:cs="Kartika"/>
        </w:rPr>
        <w:t xml:space="preserve">ൺ </w:t>
      </w:r>
      <w:proofErr w:type="spellStart"/>
      <w:r w:rsidRPr="003566FE">
        <w:rPr>
          <w:rFonts w:ascii="Kartika" w:hAnsi="Kartika" w:cs="Kartika"/>
        </w:rPr>
        <w:t>എന്നിവ</w:t>
      </w:r>
      <w:proofErr w:type="spellEnd"/>
      <w:r w:rsidRPr="003566FE">
        <w:rPr>
          <w:rFonts w:ascii="Kartika" w:hAnsi="Kartika" w:cs="Kartika"/>
        </w:rPr>
        <w:t xml:space="preserve">ർ </w:t>
      </w:r>
      <w:proofErr w:type="spellStart"/>
      <w:r w:rsidRPr="003566FE">
        <w:rPr>
          <w:rFonts w:ascii="Kartika" w:hAnsi="Kartika" w:cs="Kartika"/>
        </w:rPr>
        <w:t>ഉൾപ്പെട്ട</w:t>
      </w:r>
      <w:proofErr w:type="spellEnd"/>
      <w:r w:rsidRPr="003566FE">
        <w:rPr>
          <w:rFonts w:ascii="Kartika" w:hAnsi="Kartika" w:cs="Kartika"/>
        </w:rPr>
        <w:t xml:space="preserve"> 138 </w:t>
      </w:r>
      <w:proofErr w:type="spellStart"/>
      <w:r w:rsidRPr="003566FE">
        <w:rPr>
          <w:rFonts w:ascii="Kartika" w:hAnsi="Kartika" w:cs="Kartika"/>
        </w:rPr>
        <w:t>പേർക്കുളള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ആദ്യ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ഘട്ട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പരിശീലനം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പൂർത്തിയായി</w:t>
      </w:r>
      <w:proofErr w:type="spellEnd"/>
      <w:r w:rsidRPr="003566FE">
        <w:rPr>
          <w:rFonts w:ascii="Kartika" w:hAnsi="Kartika" w:cs="Kartika"/>
        </w:rPr>
        <w:t>.</w:t>
      </w:r>
      <w:r w:rsidRPr="003566FE">
        <w:rPr>
          <w:rFonts w:ascii="Kartika" w:hAnsi="Kartika" w:cs="Kartika"/>
        </w:rPr>
        <w:br/>
      </w: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</w:rPr>
        <w:t>ക്യാമ്പയിന്റെ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ഭാഗമായി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കുടുംബശ്രീ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നഗര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സ.</w:t>
      </w:r>
      <w:proofErr w:type="gramStart"/>
      <w:r w:rsidRPr="003566FE">
        <w:rPr>
          <w:rFonts w:ascii="Kartika" w:hAnsi="Kartika" w:cs="Kartika"/>
        </w:rPr>
        <w:t>ഡി.എസുകളി</w:t>
      </w:r>
      <w:proofErr w:type="spellEnd"/>
      <w:r w:rsidRPr="003566FE">
        <w:rPr>
          <w:rFonts w:ascii="Kartika" w:hAnsi="Kartika" w:cs="Kartika"/>
        </w:rPr>
        <w:t>ൽ</w:t>
      </w:r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പ്രവർത്തിക്കുന്ന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മിഷ</w:t>
      </w:r>
      <w:proofErr w:type="spellEnd"/>
      <w:r w:rsidRPr="003566FE">
        <w:rPr>
          <w:rFonts w:ascii="Kartika" w:hAnsi="Kartika" w:cs="Kartika"/>
        </w:rPr>
        <w:t xml:space="preserve">ൻ </w:t>
      </w:r>
      <w:proofErr w:type="spellStart"/>
      <w:r w:rsidRPr="003566FE">
        <w:rPr>
          <w:rFonts w:ascii="Kartika" w:hAnsi="Kartika" w:cs="Kartika"/>
        </w:rPr>
        <w:t>സ്റ്റാഫ്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അംഗത്തിന്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നാല്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വീതം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ഡി.എസുകളുടെ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കാര്യനിർവഹണ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ശേഷിയും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പ്രവർത്തനമികവും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മെച്ചപ്പെടുത്തുന്നതിനുള്ള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ചുമതല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നൽകും</w:t>
      </w:r>
      <w:proofErr w:type="spellEnd"/>
      <w:r w:rsidRPr="003566FE">
        <w:rPr>
          <w:rFonts w:ascii="Kartika" w:hAnsi="Kartika" w:cs="Kartika"/>
        </w:rPr>
        <w:t xml:space="preserve">. </w:t>
      </w:r>
      <w:proofErr w:type="spellStart"/>
      <w:r w:rsidRPr="003566FE">
        <w:rPr>
          <w:rFonts w:ascii="Kartika" w:hAnsi="Kartika" w:cs="Kartika"/>
        </w:rPr>
        <w:t>വിവിധ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ഉപസമിതികളുടെ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കീഴി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വരുന്ന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പ്രവർത്തനങ്ങ</w:t>
      </w:r>
      <w:proofErr w:type="spellEnd"/>
      <w:r w:rsidRPr="003566FE">
        <w:rPr>
          <w:rFonts w:ascii="Kartika" w:hAnsi="Kartika" w:cs="Kartika"/>
        </w:rPr>
        <w:t xml:space="preserve">ൾ </w:t>
      </w:r>
      <w:proofErr w:type="spellStart"/>
      <w:r w:rsidRPr="003566FE">
        <w:rPr>
          <w:rFonts w:ascii="Kartika" w:hAnsi="Kartika" w:cs="Kartika"/>
        </w:rPr>
        <w:t>ഏറ്റെടുത്തു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ചെയ്യാനുള്ള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ഡി.എസുകളുടെ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കഴിവ്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വർധിപ്പിക്കുന്നിനാണ്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ഊന്ന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നൽകുക</w:t>
      </w:r>
      <w:proofErr w:type="spellEnd"/>
      <w:r w:rsidRPr="003566FE">
        <w:rPr>
          <w:rFonts w:ascii="Kartika" w:hAnsi="Kartika" w:cs="Kartika"/>
        </w:rPr>
        <w:t xml:space="preserve">. </w:t>
      </w:r>
      <w:proofErr w:type="spellStart"/>
      <w:r w:rsidRPr="003566FE">
        <w:rPr>
          <w:rFonts w:ascii="Kartika" w:hAnsi="Kartika" w:cs="Kartika"/>
        </w:rPr>
        <w:t>രജിസ്റ്റ്റുകളും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രേഖകളും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വായ്പാ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തിരിച്ചടവും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കൃത്യമാക്കുക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സാമ്പത്തിക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സുതാര്യത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ഉറപ്പാക്കുക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അയൽക്കൂട്ട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ഡി.എസ്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തലത്തിലെ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ഭരണ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സമിതി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ഉപസമിതി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പൊതു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യോഗം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എന്നിവ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സമയബന്ധിതമായി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സംഘടിപ്പിക്കുക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എക്സ്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ഒഫീഷേ്യാ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പങ്കാളിത്തം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ഉറപ്പാക്കുക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യോഗ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നടപടിക</w:t>
      </w:r>
      <w:proofErr w:type="spellEnd"/>
      <w:r w:rsidRPr="003566FE">
        <w:rPr>
          <w:rFonts w:ascii="Kartika" w:hAnsi="Kartika" w:cs="Kartika"/>
        </w:rPr>
        <w:t xml:space="preserve">ൾ </w:t>
      </w:r>
      <w:proofErr w:type="spellStart"/>
      <w:r w:rsidRPr="003566FE">
        <w:rPr>
          <w:rFonts w:ascii="Kartika" w:hAnsi="Kartika" w:cs="Kartika"/>
        </w:rPr>
        <w:t>പാലിക്കുക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സംയോജന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ഇടപെട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സാധ്യമാക്കുക</w:t>
      </w:r>
      <w:proofErr w:type="spellEnd"/>
      <w:r w:rsidRPr="003566FE">
        <w:rPr>
          <w:rFonts w:ascii="Kartika" w:hAnsi="Kartika" w:cs="Kartika"/>
        </w:rPr>
        <w:t xml:space="preserve">, </w:t>
      </w:r>
      <w:proofErr w:type="spellStart"/>
      <w:r w:rsidRPr="003566FE">
        <w:rPr>
          <w:rFonts w:ascii="Kartika" w:hAnsi="Kartika" w:cs="Kartika"/>
        </w:rPr>
        <w:t>അയൽക്കൂട്ട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ഡി.എസ്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പരിധിയിലെ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ഉപജീവന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പ്രവർത്തനങ്ങളി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ആവശ്യമായ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പിന്തുണകളും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ഏകോപനവും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ലഭ്യമാക്കുക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എന്നിവയാണ്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മെന്റ്റിങ്ങിലൂടെ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ഉറപ്പാക്കേണ്ടത്</w:t>
      </w:r>
      <w:proofErr w:type="spellEnd"/>
      <w:r w:rsidRPr="003566FE">
        <w:rPr>
          <w:rFonts w:ascii="Kartika" w:hAnsi="Kartika" w:cs="Kartika"/>
        </w:rPr>
        <w:t xml:space="preserve">. </w:t>
      </w:r>
      <w:proofErr w:type="spellStart"/>
      <w:r w:rsidRPr="003566FE">
        <w:rPr>
          <w:rFonts w:ascii="Kartika" w:hAnsi="Kartika" w:cs="Kartika"/>
        </w:rPr>
        <w:t>കമ്യൂണിറ്റി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ഒാർഗനൈസർമാ</w:t>
      </w:r>
      <w:proofErr w:type="spellEnd"/>
      <w:r w:rsidRPr="003566FE">
        <w:rPr>
          <w:rFonts w:ascii="Kartika" w:hAnsi="Kartika" w:cs="Kartika"/>
        </w:rPr>
        <w:t xml:space="preserve">ർ, </w:t>
      </w:r>
      <w:proofErr w:type="spellStart"/>
      <w:r w:rsidRPr="003566FE">
        <w:rPr>
          <w:rFonts w:ascii="Kartika" w:hAnsi="Kartika" w:cs="Kartika"/>
        </w:rPr>
        <w:t>എം.</w:t>
      </w:r>
      <w:proofErr w:type="gramStart"/>
      <w:r w:rsidRPr="003566FE">
        <w:rPr>
          <w:rFonts w:ascii="Kartika" w:hAnsi="Kartika" w:cs="Kartika"/>
        </w:rPr>
        <w:t>പി.പിമാ</w:t>
      </w:r>
      <w:proofErr w:type="spellEnd"/>
      <w:r w:rsidRPr="003566FE">
        <w:rPr>
          <w:rFonts w:ascii="Kartika" w:hAnsi="Kartika" w:cs="Kartika"/>
        </w:rPr>
        <w:t>ർ</w:t>
      </w:r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എന്നിവരാണ്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ഇവിടെ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മെന്റർമാരായി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പ്രവർത്തിക്കുന്നത്</w:t>
      </w:r>
      <w:proofErr w:type="spellEnd"/>
      <w:r w:rsidRPr="003566FE">
        <w:rPr>
          <w:rFonts w:ascii="Kartika" w:hAnsi="Kartika" w:cs="Kartika"/>
        </w:rPr>
        <w:t xml:space="preserve">. </w:t>
      </w:r>
      <w:proofErr w:type="spellStart"/>
      <w:r w:rsidRPr="003566FE">
        <w:rPr>
          <w:rFonts w:ascii="Kartika" w:hAnsi="Kartika" w:cs="Kartika"/>
        </w:rPr>
        <w:t>ഇവ</w:t>
      </w:r>
      <w:proofErr w:type="spellEnd"/>
      <w:r w:rsidRPr="003566FE">
        <w:rPr>
          <w:rFonts w:ascii="Kartika" w:hAnsi="Kartika" w:cs="Kartika"/>
        </w:rPr>
        <w:t xml:space="preserve">ർ </w:t>
      </w:r>
      <w:proofErr w:type="spellStart"/>
      <w:r w:rsidRPr="003566FE">
        <w:rPr>
          <w:rFonts w:ascii="Kartika" w:hAnsi="Kartika" w:cs="Kartika"/>
        </w:rPr>
        <w:t>മുഖേന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ഡി.എസുകൾക്ക്</w:t>
      </w:r>
      <w:proofErr w:type="spellEnd"/>
      <w:proofErr w:type="gram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ആറ്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മാസം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പ്രതേ്യക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പരിശീലനവും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പിന്തുണകളും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നൽകും</w:t>
      </w:r>
      <w:proofErr w:type="spellEnd"/>
      <w:r w:rsidRPr="003566FE">
        <w:rPr>
          <w:rFonts w:ascii="Kartika" w:hAnsi="Kartika" w:cs="Kartika"/>
        </w:rPr>
        <w:t>.</w:t>
      </w:r>
      <w:r w:rsidRPr="003566FE">
        <w:rPr>
          <w:rFonts w:ascii="Kartika" w:hAnsi="Kartika" w:cs="Kartika"/>
        </w:rPr>
        <w:br/>
      </w: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</w:rPr>
        <w:t>വാർഡുതലത്തിലുള്ള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അയൽക്കൂട്ടങ്ങളെ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ഏകോപിപ്പിച്ചു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കൊണ്ട്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lastRenderedPageBreak/>
        <w:t>രൂപീകരിച്ചിട്ടുള്ള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സംവിധാനമാണ്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ഏരിയ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ഡെവലപ്മെന്റ്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സൊസൈറ്റി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അഥവാ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എ.</w:t>
      </w:r>
      <w:proofErr w:type="gramStart"/>
      <w:r w:rsidRPr="003566FE">
        <w:rPr>
          <w:rFonts w:ascii="Kartika" w:hAnsi="Kartika" w:cs="Kartika"/>
        </w:rPr>
        <w:t>ഡി.എസ്</w:t>
      </w:r>
      <w:proofErr w:type="spellEnd"/>
      <w:proofErr w:type="gramEnd"/>
      <w:r w:rsidRPr="003566FE">
        <w:rPr>
          <w:rFonts w:ascii="Kartika" w:hAnsi="Kartika" w:cs="Kartika"/>
        </w:rPr>
        <w:t xml:space="preserve">. </w:t>
      </w:r>
      <w:proofErr w:type="spellStart"/>
      <w:r w:rsidRPr="003566FE">
        <w:rPr>
          <w:rFonts w:ascii="Kartika" w:hAnsi="Kartika" w:cs="Kartika"/>
        </w:rPr>
        <w:t>ഇവയുടെ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പ്രവർത്തനങ്ങ</w:t>
      </w:r>
      <w:proofErr w:type="spellEnd"/>
      <w:r w:rsidRPr="003566FE">
        <w:rPr>
          <w:rFonts w:ascii="Kartika" w:hAnsi="Kartika" w:cs="Kartika"/>
        </w:rPr>
        <w:t xml:space="preserve">ൾ </w:t>
      </w:r>
      <w:proofErr w:type="spellStart"/>
      <w:r w:rsidRPr="003566FE">
        <w:rPr>
          <w:rFonts w:ascii="Kartika" w:hAnsi="Kartika" w:cs="Kartika"/>
        </w:rPr>
        <w:t>ശക്തമാകുന്നതോടെ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കുടുംബശ്രീ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പദ്ധതി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പ്രവർത്തനങ്ങ</w:t>
      </w:r>
      <w:proofErr w:type="spellEnd"/>
      <w:r w:rsidRPr="003566FE">
        <w:rPr>
          <w:rFonts w:ascii="Kartika" w:hAnsi="Kartika" w:cs="Kartika"/>
        </w:rPr>
        <w:t xml:space="preserve">ൾ </w:t>
      </w:r>
      <w:proofErr w:type="spellStart"/>
      <w:r w:rsidRPr="003566FE">
        <w:rPr>
          <w:rFonts w:ascii="Kartika" w:hAnsi="Kartika" w:cs="Kartika"/>
        </w:rPr>
        <w:t>ഏറ്റവും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വേഗത്തി</w:t>
      </w:r>
      <w:proofErr w:type="spellEnd"/>
      <w:r w:rsidRPr="003566FE">
        <w:rPr>
          <w:rFonts w:ascii="Kartika" w:hAnsi="Kartika" w:cs="Kartika"/>
        </w:rPr>
        <w:t xml:space="preserve">ൽ </w:t>
      </w:r>
      <w:proofErr w:type="spellStart"/>
      <w:r w:rsidRPr="003566FE">
        <w:rPr>
          <w:rFonts w:ascii="Kartika" w:hAnsi="Kartika" w:cs="Kartika"/>
        </w:rPr>
        <w:t>താഴെ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തട്ടിലെത്തിക്കാനാകുമെന്നാണ്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പ്രതീക്ഷിക്കുന്നത്</w:t>
      </w:r>
      <w:proofErr w:type="spellEnd"/>
      <w:r w:rsidRPr="003566FE">
        <w:rPr>
          <w:rFonts w:ascii="Kartika" w:hAnsi="Kartika" w:cs="Kartika"/>
        </w:rPr>
        <w:t>.</w:t>
      </w:r>
      <w:r w:rsidRPr="003566FE">
        <w:rPr>
          <w:rFonts w:ascii="Kartika" w:hAnsi="Kartika" w:cs="Kartika"/>
        </w:rPr>
        <w:br/>
      </w: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</w:rPr>
        <w:t>പബ്ളിക്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റിലേഷൻസ്</w:t>
      </w:r>
      <w:proofErr w:type="spellEnd"/>
      <w:r w:rsidRPr="003566FE">
        <w:rPr>
          <w:rFonts w:ascii="Kartika" w:hAnsi="Kartika" w:cs="Kartika"/>
        </w:rPr>
        <w:t xml:space="preserve"> </w:t>
      </w:r>
      <w:proofErr w:type="spellStart"/>
      <w:r w:rsidRPr="003566FE">
        <w:rPr>
          <w:rFonts w:ascii="Kartika" w:hAnsi="Kartika" w:cs="Kartika"/>
        </w:rPr>
        <w:t>ഒാഫീസ</w:t>
      </w:r>
      <w:proofErr w:type="spellEnd"/>
      <w:r w:rsidRPr="003566FE">
        <w:rPr>
          <w:rFonts w:ascii="Kartika" w:hAnsi="Kartika" w:cs="Kartika"/>
        </w:rPr>
        <w:t>ർ</w:t>
      </w:r>
      <w:r w:rsidRPr="003566FE">
        <w:rPr>
          <w:rFonts w:ascii="Kartika" w:hAnsi="Kartika" w:cs="Kartika"/>
        </w:rPr>
        <w:br/>
      </w:r>
      <w:proofErr w:type="spellStart"/>
      <w:r w:rsidRPr="003566FE">
        <w:rPr>
          <w:rFonts w:ascii="Kartika" w:hAnsi="Kartika" w:cs="Kartika"/>
        </w:rPr>
        <w:t>കുടുംബശ്രീ</w:t>
      </w:r>
      <w:proofErr w:type="spellEnd"/>
    </w:p>
    <w:sectPr w:rsidR="003566FE" w:rsidRPr="003566FE" w:rsidSect="00331A3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247"/>
    <w:rsid w:val="001755FB"/>
    <w:rsid w:val="00217308"/>
    <w:rsid w:val="002373B3"/>
    <w:rsid w:val="0027650E"/>
    <w:rsid w:val="00294247"/>
    <w:rsid w:val="003566FE"/>
    <w:rsid w:val="00AA4750"/>
    <w:rsid w:val="00F1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EA63"/>
  <w15:docId w15:val="{77710B1D-E576-431B-B930-ADD9F9E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2025-07-05T10:42:00Z</dcterms:created>
  <dcterms:modified xsi:type="dcterms:W3CDTF">2025-07-07T04:20:00Z</dcterms:modified>
</cp:coreProperties>
</file>