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E234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6506EA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16894C6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506EA">
        <w:rPr>
          <w:rFonts w:ascii="ML-TTKarthika" w:hAnsi="ML-TTKarthika" w:cs="ML-Revathi"/>
          <w:sz w:val="24"/>
          <w:szCs w:val="24"/>
        </w:rPr>
        <w:t>16þ7þ2025</w:t>
      </w:r>
    </w:p>
    <w:p w14:paraId="205FD0EF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506EA">
        <w:rPr>
          <w:rFonts w:ascii="ML-TTKarthika" w:hAnsi="ML-TTKarthika" w:cs="ML-Revathi"/>
          <w:sz w:val="24"/>
          <w:szCs w:val="24"/>
        </w:rPr>
        <w:t xml:space="preserve">                        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XIemcq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]§Ä kwcw`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amXrIbnte¡v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: </w:t>
      </w:r>
    </w:p>
    <w:p w14:paraId="16DF1401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506EA">
        <w:rPr>
          <w:rFonts w:ascii="ML-TTKarthika" w:hAnsi="ML-TTKarthika" w:cs="ML-Revathi"/>
          <w:sz w:val="24"/>
          <w:szCs w:val="24"/>
        </w:rPr>
        <w:t xml:space="preserve">                           "P\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KÂk</w:t>
      </w:r>
      <w:proofErr w:type="spellEnd"/>
      <w:proofErr w:type="gramStart"/>
      <w:r w:rsidRPr="006506EA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Xnbpambn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506E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io </w:t>
      </w:r>
    </w:p>
    <w:p w14:paraId="070F202A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A51AEC4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XIemcq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]§Ä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¨v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t_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hÂ¡cW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>¯\§Ä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; 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mTy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]²XnbnÂ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DÄs¸Sp¯m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 xml:space="preserve">pw 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e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£yanSp¶p</w:t>
      </w:r>
      <w:proofErr w:type="spellEnd"/>
    </w:p>
    <w:p w14:paraId="5AAA884B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B3B7F15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8740AB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506E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nehnepffXpw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mIp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¶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Xpamb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]mc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¼cyIeIÄ¡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v ]pXpPoh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³ \ÂIm³ "P\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KÂk</w:t>
      </w:r>
      <w:proofErr w:type="spellEnd"/>
      <w:proofErr w:type="gramStart"/>
      <w:r w:rsidRPr="006506EA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Xnbpambn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506E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io. P\§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BtLmjw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F¶mWv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AÀ°w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XIemcq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]§Ä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kwcw`amXrIbnÂ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¨p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Xbv¡v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XmWv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t_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hÂ¡cW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¡pw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mTy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]²XnbnÂ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DÄs¸Sp¯m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Dt±in¡p¶p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Snbmbn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506E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apgph³ IemImc³amscbpw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XIemcq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]§sf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Ipdn¨papÅ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ka{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Kamb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UbdIvSdn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X¿mdm¡pw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]«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hn`mK¯nepÅ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ntaäÀamsc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¨psIm­mIpw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kÀth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S¯pI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BKÌvBZyhmcw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kÀth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Bcw`n¨v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¯nbm¡m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\w. P\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KÂkbpambn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amÀKtcJ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X¿mdm¡p¶Xn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Bhnjv¡cn¡p¶Xn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pc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¯v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506E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ZznZn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ime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 </w:t>
      </w:r>
    </w:p>
    <w:p w14:paraId="23C89326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506EA">
        <w:rPr>
          <w:rFonts w:ascii="ML-TTKarthika" w:hAnsi="ML-TTKarthika" w:cs="ML-Revathi"/>
          <w:sz w:val="24"/>
          <w:szCs w:val="24"/>
        </w:rPr>
        <w:t xml:space="preserve"> </w:t>
      </w:r>
    </w:p>
    <w:p w14:paraId="60C1E707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506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38þtesd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hn`mK§fp­v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hn`mK¯n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\pw X\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Xmb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Iemcq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]§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fpap­v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Chsb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]p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cpÖohn¸n¨p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AXnÂ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ZmbI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oIcWamWv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{][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ambpw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_{io 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¶ ss{S_Â ]²Xn¡v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Iognse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AÀlcmb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apgph³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KpWt`màm¡sfbpw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Is­¯pw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oIcn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Iemcq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]§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sf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I¬tkmÀjyw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oIcn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¡p¶XneqsS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¸«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Xpd¶p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In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«psa¶mWv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{]Xo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£.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XIemcq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]§Ä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¨p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mTy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>]²XnIsf 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hoIcn¡p¶Xn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e£yanSp¶p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</w:p>
    <w:p w14:paraId="09C8E9AA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BB8C45E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506EA">
        <w:rPr>
          <w:rFonts w:ascii="ML-TTKarthika" w:hAnsi="ML-TTKarthika" w:cs="ML-Revathi"/>
          <w:sz w:val="24"/>
          <w:szCs w:val="24"/>
        </w:rPr>
        <w:t>elcn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AS¡apff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kmaqlyhn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pIÄs¡Xntc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kÀ¡mcnsâ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hÂ¡cW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oIcn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Iemcq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]§Ä {]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s¸Sp¯pw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.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506E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XntbäÀ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Kq¸mb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cwK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iobpambpw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Sqdnkw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µ§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fpambpw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tNÀ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¶p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¯n¡pw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t^mIvtemÀ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A¡mZan,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kwKoX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mSI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A¡mZan,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InÀ¯mUvkv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fpambpw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klIcn¨p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Xt±iobÀ¡v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Ahkc§Ä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</w:p>
    <w:p w14:paraId="7A525164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506EA">
        <w:rPr>
          <w:rFonts w:ascii="ML-TTKarthika" w:hAnsi="ML-TTKarthika" w:cs="ML-Revathi"/>
          <w:sz w:val="24"/>
          <w:szCs w:val="24"/>
        </w:rPr>
        <w:t xml:space="preserve">        </w:t>
      </w:r>
    </w:p>
    <w:p w14:paraId="43096449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506EA">
        <w:rPr>
          <w:rFonts w:ascii="ML-TTKarthika" w:hAnsi="ML-TTKarthika" w:cs="ML-Revathi"/>
          <w:sz w:val="24"/>
          <w:szCs w:val="24"/>
        </w:rPr>
        <w:t xml:space="preserve">P\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KÂkbpsS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Iesb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¨v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taJesb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sa¨s¸Sp¯p¶Xn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XWw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sN¿p¶p­v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XIeIÄ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kwkv¡mcw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BNmc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pjvTm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\§Ä, X\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`£Ww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nhsbÃmw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mTy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>]²XnbpsS `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mKam¡pw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pXpXeapd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Ip«nIÄ¡nSbnte¡pw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X P\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Xbpambn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AdnhpIÄ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e`yam¡m³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Ignbpsa¶mWv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{]Xo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£.  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hIp¸pambn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tNÀ¶v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tKm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XIemcq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]§Ä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kw_Ôn¨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mTy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]²XnbnÂ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DÄs¸Sp¯p¶XS¡apff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Imcy§Ä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BtemNn¨v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S¸m¡pw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 </w:t>
      </w:r>
    </w:p>
    <w:p w14:paraId="5A592134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85BBC2E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506EA">
        <w:rPr>
          <w:rFonts w:ascii="ML-TTKarthika" w:hAnsi="ML-TTKarthika" w:cs="ML-Revathi"/>
          <w:sz w:val="24"/>
          <w:szCs w:val="24"/>
        </w:rPr>
        <w:t xml:space="preserve">c­p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Znhk§fnembn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\S¶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imebnÂ</w:t>
      </w:r>
      <w:proofErr w:type="spellEnd"/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506E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n {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mcXv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`h³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. {]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tamZv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]¿¶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t^mIvtemÀ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A¡mZan t{]m{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hn.hn emhven³,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aebmfw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cPnkv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SmÀ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C³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NmÀPv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sI.Fw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`cX³,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Fkv,kn.C.BÀ.Sn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dnkÀ¨v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Atkmkntbäv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kXojv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InÀ¯mUvkv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eIvNÀ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\o\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mcXv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`h³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tkmjyÂ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aoUnb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FIvkvt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À«v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N{µ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Pn¯v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Ubäv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ko\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eIvNÀ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tUm.Fw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jloZv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Aen,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tUm.F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apl½Zv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I_oÀ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amt\PÀ {]`mIc³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Àamcmb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imcnI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oX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mbÀ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6506EA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6506E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¯ IemImc³amÀ 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506EA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506EA">
        <w:rPr>
          <w:rFonts w:ascii="ML-TTKarthika" w:hAnsi="ML-TTKarthika" w:cs="ML-Revathi"/>
          <w:sz w:val="24"/>
          <w:szCs w:val="24"/>
        </w:rPr>
        <w:t>s</w:t>
      </w:r>
      <w:proofErr w:type="gramEnd"/>
      <w:r w:rsidRPr="006506EA">
        <w:rPr>
          <w:rFonts w:ascii="ML-TTKarthika" w:hAnsi="ML-TTKarthika" w:cs="ML-Revathi"/>
          <w:sz w:val="24"/>
          <w:szCs w:val="24"/>
        </w:rPr>
        <w:t>¦Sp¯p</w:t>
      </w:r>
      <w:proofErr w:type="spellEnd"/>
      <w:r w:rsidRPr="006506EA">
        <w:rPr>
          <w:rFonts w:ascii="ML-TTKarthika" w:hAnsi="ML-TTKarthika" w:cs="ML-Revathi"/>
          <w:sz w:val="24"/>
          <w:szCs w:val="24"/>
        </w:rPr>
        <w:t xml:space="preserve">. </w:t>
      </w:r>
    </w:p>
    <w:p w14:paraId="624F06F4" w14:textId="77777777" w:rsidR="00392C90" w:rsidRPr="006506EA" w:rsidRDefault="00392C90" w:rsidP="00392C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CCA9B1B" w14:textId="73E0069A" w:rsidR="000363AF" w:rsidRPr="006506EA" w:rsidRDefault="006506EA" w:rsidP="00392C90">
      <w:pPr>
        <w:rPr>
          <w:rFonts w:ascii="Kartika" w:hAnsi="Kartika" w:cs="Kartika"/>
        </w:rPr>
      </w:pPr>
      <w:proofErr w:type="spellStart"/>
      <w:r w:rsidRPr="006506EA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6506EA">
        <w:rPr>
          <w:rFonts w:ascii="Kartika" w:hAnsi="Kartika" w:cs="Kartika"/>
        </w:rPr>
        <w:br/>
        <w:t>16-7-2025</w:t>
      </w:r>
      <w:r w:rsidRPr="006506EA">
        <w:rPr>
          <w:rFonts w:ascii="Kartika" w:hAnsi="Kartika" w:cs="Kartika"/>
        </w:rPr>
        <w:br/>
      </w:r>
      <w:r w:rsidRPr="006506EA">
        <w:rPr>
          <w:rFonts w:ascii="Kartika" w:hAnsi="Kartika" w:cs="Kartika"/>
        </w:rPr>
        <w:br/>
        <w:t xml:space="preserve">                                                               </w:t>
      </w:r>
      <w:proofErr w:type="spellStart"/>
      <w:r w:rsidRPr="006506EA">
        <w:rPr>
          <w:rFonts w:ascii="Kartika" w:hAnsi="Kartika" w:cs="Kartika"/>
        </w:rPr>
        <w:t>ഗോത്രകലാരൂപങ്ങ</w:t>
      </w:r>
      <w:proofErr w:type="spellEnd"/>
      <w:r w:rsidRPr="006506EA">
        <w:rPr>
          <w:rFonts w:ascii="Kartika" w:hAnsi="Kartika" w:cs="Kartika"/>
        </w:rPr>
        <w:t xml:space="preserve">ൾ </w:t>
      </w:r>
      <w:proofErr w:type="spellStart"/>
      <w:r w:rsidRPr="006506EA">
        <w:rPr>
          <w:rFonts w:ascii="Kartika" w:hAnsi="Kartika" w:cs="Kartika"/>
        </w:rPr>
        <w:t>സംരംഭ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മാതൃകയിലേക്ക്</w:t>
      </w:r>
      <w:proofErr w:type="spellEnd"/>
      <w:r w:rsidRPr="006506EA">
        <w:rPr>
          <w:rFonts w:ascii="Kartika" w:hAnsi="Kartika" w:cs="Kartika"/>
        </w:rPr>
        <w:t>:</w:t>
      </w:r>
      <w:r w:rsidRPr="006506EA">
        <w:rPr>
          <w:rFonts w:ascii="Kartika" w:hAnsi="Kartika" w:cs="Kartika"/>
        </w:rPr>
        <w:br/>
        <w:t>                                                                  "</w:t>
      </w:r>
      <w:proofErr w:type="spellStart"/>
      <w:r w:rsidRPr="006506EA">
        <w:rPr>
          <w:rFonts w:ascii="Kartika" w:hAnsi="Kartika" w:cs="Kartika"/>
        </w:rPr>
        <w:t>ജന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ഗൽസ</w:t>
      </w:r>
      <w:proofErr w:type="spellEnd"/>
      <w:r w:rsidRPr="006506EA">
        <w:rPr>
          <w:rFonts w:ascii="Kartika" w:hAnsi="Kartika" w:cs="Kartika"/>
        </w:rPr>
        <w:t xml:space="preserve">' </w:t>
      </w:r>
      <w:proofErr w:type="spellStart"/>
      <w:r w:rsidRPr="006506EA">
        <w:rPr>
          <w:rFonts w:ascii="Kartika" w:hAnsi="Kartika" w:cs="Kartika"/>
        </w:rPr>
        <w:t>പദ്ധതിയുമായി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കുടുംബശ്രീ</w:t>
      </w:r>
      <w:proofErr w:type="spellEnd"/>
      <w:r w:rsidRPr="006506EA">
        <w:rPr>
          <w:rFonts w:ascii="Kartika" w:hAnsi="Kartika" w:cs="Kartika"/>
        </w:rPr>
        <w:br/>
      </w:r>
      <w:r w:rsidRPr="006506EA">
        <w:rPr>
          <w:rFonts w:ascii="Kartika" w:hAnsi="Kartika" w:cs="Kartika"/>
        </w:rPr>
        <w:br/>
      </w:r>
      <w:proofErr w:type="spellStart"/>
      <w:r w:rsidRPr="006506EA">
        <w:rPr>
          <w:rFonts w:ascii="Kartika" w:hAnsi="Kartika" w:cs="Kartika"/>
        </w:rPr>
        <w:t>ഗോത്രകലാരൂപങ്ങ</w:t>
      </w:r>
      <w:proofErr w:type="spellEnd"/>
      <w:r w:rsidRPr="006506EA">
        <w:rPr>
          <w:rFonts w:ascii="Kartika" w:hAnsi="Kartika" w:cs="Kartika"/>
        </w:rPr>
        <w:t xml:space="preserve">ൾ </w:t>
      </w:r>
      <w:proofErr w:type="spellStart"/>
      <w:r w:rsidRPr="006506EA">
        <w:rPr>
          <w:rFonts w:ascii="Kartika" w:hAnsi="Kartika" w:cs="Kartika"/>
        </w:rPr>
        <w:t>ഉപയോഗിച്ച്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ബോധവൽക്കരണ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പ്രവർത്തനങ്ങ</w:t>
      </w:r>
      <w:proofErr w:type="spellEnd"/>
      <w:r w:rsidRPr="006506EA">
        <w:rPr>
          <w:rFonts w:ascii="Kartika" w:hAnsi="Kartika" w:cs="Kartika"/>
        </w:rPr>
        <w:t xml:space="preserve">ൾ; </w:t>
      </w:r>
      <w:proofErr w:type="spellStart"/>
      <w:r w:rsidRPr="006506EA">
        <w:rPr>
          <w:rFonts w:ascii="Kartika" w:hAnsi="Kartika" w:cs="Kartika"/>
        </w:rPr>
        <w:t>പാഠ്യപദ്ധതിയി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proofErr w:type="gramStart"/>
      <w:r w:rsidRPr="006506EA">
        <w:rPr>
          <w:rFonts w:ascii="Kartika" w:hAnsi="Kartika" w:cs="Kartika"/>
        </w:rPr>
        <w:t>ഉൾപ്പെടുത്താനും</w:t>
      </w:r>
      <w:proofErr w:type="spellEnd"/>
      <w:r w:rsidRPr="006506EA">
        <w:rPr>
          <w:rFonts w:ascii="Kartika" w:hAnsi="Kartika" w:cs="Kartika"/>
        </w:rPr>
        <w:t xml:space="preserve">  </w:t>
      </w:r>
      <w:proofErr w:type="spellStart"/>
      <w:r w:rsidRPr="006506EA">
        <w:rPr>
          <w:rFonts w:ascii="Kartika" w:hAnsi="Kartika" w:cs="Kartika"/>
        </w:rPr>
        <w:t>ലക്ഷ്യമിടുന്നു</w:t>
      </w:r>
      <w:proofErr w:type="spellEnd"/>
      <w:proofErr w:type="gramEnd"/>
      <w:r w:rsidRPr="006506EA">
        <w:rPr>
          <w:rFonts w:ascii="Kartika" w:hAnsi="Kartika" w:cs="Kartika"/>
        </w:rPr>
        <w:br/>
      </w:r>
      <w:r w:rsidRPr="006506EA">
        <w:rPr>
          <w:rFonts w:ascii="Kartika" w:hAnsi="Kartika" w:cs="Kartika"/>
        </w:rPr>
        <w:br/>
      </w:r>
      <w:r w:rsidRPr="006506EA">
        <w:rPr>
          <w:rFonts w:ascii="Kartika" w:hAnsi="Kartika" w:cs="Kartika"/>
        </w:rPr>
        <w:br/>
      </w:r>
      <w:proofErr w:type="spellStart"/>
      <w:r w:rsidRPr="006506EA">
        <w:rPr>
          <w:rFonts w:ascii="Kartika" w:hAnsi="Kartika" w:cs="Kartika"/>
        </w:rPr>
        <w:t>തിരുവനന്തപുരം</w:t>
      </w:r>
      <w:proofErr w:type="spellEnd"/>
      <w:r w:rsidRPr="006506EA">
        <w:rPr>
          <w:rFonts w:ascii="Kartika" w:hAnsi="Kartika" w:cs="Kartika"/>
        </w:rPr>
        <w:t xml:space="preserve">: </w:t>
      </w:r>
      <w:proofErr w:type="spellStart"/>
      <w:r w:rsidRPr="006506EA">
        <w:rPr>
          <w:rFonts w:ascii="Kartika" w:hAnsi="Kartika" w:cs="Kartika"/>
        </w:rPr>
        <w:t>തദ്ദേശീയ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മേഖലയി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നിലവിലുളളതും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അന്യം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നിന്നു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പോകുന്നതുമായ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പാരമ്പര്യകലകൾക്ക്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പുതുജീവ</w:t>
      </w:r>
      <w:proofErr w:type="spellEnd"/>
      <w:r w:rsidRPr="006506EA">
        <w:rPr>
          <w:rFonts w:ascii="Kartika" w:hAnsi="Kartika" w:cs="Kartika"/>
        </w:rPr>
        <w:t xml:space="preserve">ൻ </w:t>
      </w:r>
      <w:proofErr w:type="spellStart"/>
      <w:r w:rsidRPr="006506EA">
        <w:rPr>
          <w:rFonts w:ascii="Kartika" w:hAnsi="Kartika" w:cs="Kartika"/>
        </w:rPr>
        <w:t>നൽകാ</w:t>
      </w:r>
      <w:proofErr w:type="spellEnd"/>
      <w:r w:rsidRPr="006506EA">
        <w:rPr>
          <w:rFonts w:ascii="Kartika" w:hAnsi="Kartika" w:cs="Kartika"/>
        </w:rPr>
        <w:t>ൻ "</w:t>
      </w:r>
      <w:proofErr w:type="spellStart"/>
      <w:r w:rsidRPr="006506EA">
        <w:rPr>
          <w:rFonts w:ascii="Kartika" w:hAnsi="Kartika" w:cs="Kartika"/>
        </w:rPr>
        <w:t>ജന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ഗൽസ</w:t>
      </w:r>
      <w:proofErr w:type="spellEnd"/>
      <w:r w:rsidRPr="006506EA">
        <w:rPr>
          <w:rFonts w:ascii="Kartika" w:hAnsi="Kartika" w:cs="Kartika"/>
        </w:rPr>
        <w:t xml:space="preserve">' </w:t>
      </w:r>
      <w:proofErr w:type="spellStart"/>
      <w:r w:rsidRPr="006506EA">
        <w:rPr>
          <w:rFonts w:ascii="Kartika" w:hAnsi="Kartika" w:cs="Kartika"/>
        </w:rPr>
        <w:t>പദ്ധതിയുമായി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കുടുംബശ്രീ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ജനങ്ങളുടെ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ആഘോഷം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എന്നാണ്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ഇതിന്റെ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അർത്ഥം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ഗോത്രകലാരൂപങ്ങ</w:t>
      </w:r>
      <w:proofErr w:type="spellEnd"/>
      <w:r w:rsidRPr="006506EA">
        <w:rPr>
          <w:rFonts w:ascii="Kartika" w:hAnsi="Kartika" w:cs="Kartika"/>
        </w:rPr>
        <w:t xml:space="preserve">ൾ </w:t>
      </w:r>
      <w:proofErr w:type="spellStart"/>
      <w:r w:rsidRPr="006506EA">
        <w:rPr>
          <w:rFonts w:ascii="Kartika" w:hAnsi="Kartika" w:cs="Kartika"/>
        </w:rPr>
        <w:t>സംരംഭമാതൃകയി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രൂപീകരിച്ചു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കൊണ്ട്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തദ്ദേശീയ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ജനതയ്ക്ക്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മികച്ച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തൊഴിലും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വരുമാനവും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ലഭ്യമാക്കുക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എന്നതാണ്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പദ്ധതിയുടെ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ലക്ഷ്യം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ബോധവൽക്കരണ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പ്രവർത്തനങ്ങൾക്കും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ഉപയോഗിക്കും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പാഠ്യപദ്ധതിയി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ഉൾപ്പെടുത്താനും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ഉദ്ദേശിക്കുന്നു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ഇതിന്റെ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ആദ്യപടിയായി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കുടുംബശ്രീയുടെ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നേതൃത്വത്തി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സംസ്ഥാനത്തെ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തദ്ദേശീയ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മേഖലയിലെ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മുഴുവ</w:t>
      </w:r>
      <w:proofErr w:type="spellEnd"/>
      <w:r w:rsidRPr="006506EA">
        <w:rPr>
          <w:rFonts w:ascii="Kartika" w:hAnsi="Kartika" w:cs="Kartika"/>
        </w:rPr>
        <w:t xml:space="preserve">ൻ </w:t>
      </w:r>
      <w:proofErr w:type="spellStart"/>
      <w:r w:rsidRPr="006506EA">
        <w:rPr>
          <w:rFonts w:ascii="Kartika" w:hAnsi="Kartika" w:cs="Kartika"/>
        </w:rPr>
        <w:t>കലാകാരൻമാരെയും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ഗോത്രകലാരൂപങ്ങളെ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കുറിച്ചുമുള്ള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സമഗ്രമായ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ഡയറക്ടറി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തയ്യാറാക്കും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പട്ടികവർഗ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വിഭാഗത്തിലുള്ള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അനിമേറ്റർമാരെ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ഉപയോഗിച്ചുകൊണ്ടാകും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സർവേ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നടത്തുക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ആഗസ്റ്റ്ആദ്യവാരം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സർവേ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ആരംഭിച്ച്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ഇരുപതിനകം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പൂർത്തിയാക്കാനാണ്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തീരുമാനം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ജനഗൽസയുമായി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ബന്ധപ്പെട്ട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മാർഗരേഖ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തയ്യാറാക്കുന്നതിനും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കർമപദ്ധതി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ആവിഷ്ക്കരിക്കുന്നതിനുമായി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തിരുവനന്തപുരത്ത്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കുടുംബശ്രീയുടെ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ആഭിമുഖ്യത്തി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ദ്വിദിന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ശിൽപശാല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സംഘടിപ്പിച്ചു</w:t>
      </w:r>
      <w:proofErr w:type="spellEnd"/>
      <w:r w:rsidRPr="006506EA">
        <w:rPr>
          <w:rFonts w:ascii="Kartika" w:hAnsi="Kartika" w:cs="Kartika"/>
        </w:rPr>
        <w:t>.  </w:t>
      </w:r>
      <w:r w:rsidRPr="006506EA">
        <w:rPr>
          <w:rFonts w:ascii="Kartika" w:hAnsi="Kartika" w:cs="Kartika"/>
        </w:rPr>
        <w:br/>
        <w:t> </w:t>
      </w:r>
      <w:r w:rsidRPr="006506EA">
        <w:rPr>
          <w:rFonts w:ascii="Kartika" w:hAnsi="Kartika" w:cs="Kartika"/>
        </w:rPr>
        <w:br/>
      </w:r>
      <w:proofErr w:type="spellStart"/>
      <w:r w:rsidRPr="006506EA">
        <w:rPr>
          <w:rFonts w:ascii="Kartika" w:hAnsi="Kartika" w:cs="Kartika"/>
        </w:rPr>
        <w:t>നിലവി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തദ്ദേശീയ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മേഖലയി</w:t>
      </w:r>
      <w:proofErr w:type="spellEnd"/>
      <w:r w:rsidRPr="006506EA">
        <w:rPr>
          <w:rFonts w:ascii="Kartika" w:hAnsi="Kartika" w:cs="Kartika"/>
        </w:rPr>
        <w:t xml:space="preserve">ൽ 38-ലേറെ </w:t>
      </w:r>
      <w:proofErr w:type="spellStart"/>
      <w:r w:rsidRPr="006506EA">
        <w:rPr>
          <w:rFonts w:ascii="Kartika" w:hAnsi="Kartika" w:cs="Kartika"/>
        </w:rPr>
        <w:t>വിഭാഗങ്ങളുണ്ട്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ഒാരോ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വിഭാഗത്തിനും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തനതായ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കലാരൂപങ്ങളുമുണ്ട്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ഇവയെ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പുനരുജ്ജീവിപ്പിച്ചു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കൊണ്ട്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അതി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നിന്നും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വരുമാനദായക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സംരംഭ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രൂപീകരണമാണ്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പ്രധാനമായും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ലക്ഷ്യമിടുന്നത്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നിലവി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കുടുംബശ്രീ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നടപ്പാക്കുന്ന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ട്രൈബ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പദ്ധതിക്ക്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കീഴിലെ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അർഹരായ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മുഴുവ</w:t>
      </w:r>
      <w:proofErr w:type="spellEnd"/>
      <w:r w:rsidRPr="006506EA">
        <w:rPr>
          <w:rFonts w:ascii="Kartika" w:hAnsi="Kartika" w:cs="Kartika"/>
        </w:rPr>
        <w:t xml:space="preserve">ൻ </w:t>
      </w:r>
      <w:proofErr w:type="spellStart"/>
      <w:r w:rsidRPr="006506EA">
        <w:rPr>
          <w:rFonts w:ascii="Kartika" w:hAnsi="Kartika" w:cs="Kartika"/>
        </w:rPr>
        <w:t>ഗുണഭോക്താക്കളെയും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ഇതിനായി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കണ്ടെത്തും</w:t>
      </w:r>
      <w:proofErr w:type="spellEnd"/>
      <w:r w:rsidRPr="006506EA">
        <w:rPr>
          <w:rFonts w:ascii="Kartika" w:hAnsi="Kartika" w:cs="Kartika"/>
        </w:rPr>
        <w:t>.  </w:t>
      </w:r>
      <w:proofErr w:type="spellStart"/>
      <w:r w:rsidRPr="006506EA">
        <w:rPr>
          <w:rFonts w:ascii="Kartika" w:hAnsi="Kartika" w:cs="Kartika"/>
        </w:rPr>
        <w:t>സംരംഭ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മാതൃകയി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രൂപീകരിച്ച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കലാരൂപങ്ങളെ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ഉൾപ്പെടുത്തി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സംസ്ഥാനതല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കൺസോർഷ്യം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രൂപീകരിക്കുന്നതിലൂടെ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ഇവർക്ക്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lastRenderedPageBreak/>
        <w:t>മെച്ചപ്പെട്ട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ഉപജീവന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മാർഗം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തുറന്നു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കിട്ടുമെന്നാണ്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പ്രതീക്ഷ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ഗോത്രകലാരൂപങ്ങ</w:t>
      </w:r>
      <w:proofErr w:type="spellEnd"/>
      <w:r w:rsidRPr="006506EA">
        <w:rPr>
          <w:rFonts w:ascii="Kartika" w:hAnsi="Kartika" w:cs="Kartika"/>
        </w:rPr>
        <w:t xml:space="preserve">ൾ </w:t>
      </w:r>
      <w:proofErr w:type="spellStart"/>
      <w:r w:rsidRPr="006506EA">
        <w:rPr>
          <w:rFonts w:ascii="Kartika" w:hAnsi="Kartika" w:cs="Kartika"/>
        </w:rPr>
        <w:t>ഉപയോഗിച്ചു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കൊണ്ട്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പാഠ്യപദ്ധതികളെ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നവീകരിക്കുന്നതിനും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ലക്ഷ്യമിടുന്നു</w:t>
      </w:r>
      <w:proofErr w:type="spellEnd"/>
      <w:r w:rsidRPr="006506EA">
        <w:rPr>
          <w:rFonts w:ascii="Kartika" w:hAnsi="Kartika" w:cs="Kartika"/>
        </w:rPr>
        <w:t>.</w:t>
      </w:r>
      <w:r w:rsidRPr="006506EA">
        <w:rPr>
          <w:rFonts w:ascii="Kartika" w:hAnsi="Kartika" w:cs="Kartika"/>
        </w:rPr>
        <w:br/>
      </w:r>
      <w:r w:rsidRPr="006506EA">
        <w:rPr>
          <w:rFonts w:ascii="Kartika" w:hAnsi="Kartika" w:cs="Kartika"/>
        </w:rPr>
        <w:br/>
      </w:r>
      <w:proofErr w:type="spellStart"/>
      <w:r w:rsidRPr="006506EA">
        <w:rPr>
          <w:rFonts w:ascii="Kartika" w:hAnsi="Kartika" w:cs="Kartika"/>
        </w:rPr>
        <w:t>ലഹരി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അടക്കമുളള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സാമൂഹ്യവിപത്തുകൾക്കെതിരേ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സർക്കാരിന്റെ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വിവിധ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ബോധവൽക്കരണ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പ്രവർത്തനങ്ങൾക്കും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സംരംഭ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മാതൃകയി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രൂപീകരിച്ച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തദ്ദേശീയ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കലാരൂപങ്ങ</w:t>
      </w:r>
      <w:proofErr w:type="spellEnd"/>
      <w:r w:rsidRPr="006506EA">
        <w:rPr>
          <w:rFonts w:ascii="Kartika" w:hAnsi="Kartika" w:cs="Kartika"/>
        </w:rPr>
        <w:t xml:space="preserve">ൾ </w:t>
      </w:r>
      <w:proofErr w:type="spellStart"/>
      <w:r w:rsidRPr="006506EA">
        <w:rPr>
          <w:rFonts w:ascii="Kartika" w:hAnsi="Kartika" w:cs="Kartika"/>
        </w:rPr>
        <w:t>പ്രയോജനപ്പെടുത്തും</w:t>
      </w:r>
      <w:proofErr w:type="spellEnd"/>
      <w:proofErr w:type="gramStart"/>
      <w:r w:rsidRPr="006506EA">
        <w:rPr>
          <w:rFonts w:ascii="Kartika" w:hAnsi="Kartika" w:cs="Kartika"/>
        </w:rPr>
        <w:t>. .</w:t>
      </w:r>
      <w:proofErr w:type="gram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കുടുംബശ്രീയുടെ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തന്നെ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കമ്യൂണിറ്റി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തിയേറ്റ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r w:rsidRPr="006506EA">
        <w:rPr>
          <w:rFonts w:ascii="Kartika" w:hAnsi="Kartika" w:cs="Kartika"/>
        </w:rPr>
        <w:t>ഗ്രൂപ്പായ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രംഗശ്രീയുമായും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സാംസ്കാരിക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ടൂറിസം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proofErr w:type="gramStart"/>
      <w:r w:rsidRPr="006506EA">
        <w:rPr>
          <w:rFonts w:ascii="Kartika" w:hAnsi="Kartika" w:cs="Kartika"/>
        </w:rPr>
        <w:t>കേന്ദ്രങ്ങളുമായും</w:t>
      </w:r>
      <w:proofErr w:type="spellEnd"/>
      <w:r w:rsidRPr="006506EA">
        <w:rPr>
          <w:rFonts w:ascii="Kartika" w:hAnsi="Kartika" w:cs="Kartika"/>
        </w:rPr>
        <w:t xml:space="preserve">  </w:t>
      </w:r>
      <w:proofErr w:type="spellStart"/>
      <w:r w:rsidRPr="006506EA">
        <w:rPr>
          <w:rFonts w:ascii="Kartika" w:hAnsi="Kartika" w:cs="Kartika"/>
        </w:rPr>
        <w:t>ചേർന്നു</w:t>
      </w:r>
      <w:proofErr w:type="spellEnd"/>
      <w:proofErr w:type="gram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പ്രവർത്തിക്കും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ഫോക്ലോ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r w:rsidRPr="006506EA">
        <w:rPr>
          <w:rFonts w:ascii="Kartika" w:hAnsi="Kartika" w:cs="Kartika"/>
        </w:rPr>
        <w:t>അക്കാദമി</w:t>
      </w:r>
      <w:proofErr w:type="spellEnd"/>
      <w:r w:rsidRPr="006506EA">
        <w:rPr>
          <w:rFonts w:ascii="Kartika" w:hAnsi="Kartika" w:cs="Kartika"/>
        </w:rPr>
        <w:t xml:space="preserve">, </w:t>
      </w:r>
      <w:proofErr w:type="spellStart"/>
      <w:r w:rsidRPr="006506EA">
        <w:rPr>
          <w:rFonts w:ascii="Kartika" w:hAnsi="Kartika" w:cs="Kartika"/>
        </w:rPr>
        <w:t>കേരള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സംഗീത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നാടക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അക്കാദമി</w:t>
      </w:r>
      <w:proofErr w:type="spellEnd"/>
      <w:r w:rsidRPr="006506EA">
        <w:rPr>
          <w:rFonts w:ascii="Kartika" w:hAnsi="Kartika" w:cs="Kartika"/>
        </w:rPr>
        <w:t xml:space="preserve">, </w:t>
      </w:r>
      <w:proofErr w:type="spellStart"/>
      <w:r w:rsidRPr="006506EA">
        <w:rPr>
          <w:rFonts w:ascii="Kartika" w:hAnsi="Kartika" w:cs="Kartika"/>
        </w:rPr>
        <w:t>കിർത്താഡ്സ്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തുടങ്ങിയ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സ്ഥാപനങ്ങളുമായും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സഹകരിച്ചു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കൊണ്ട്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തദ്ദേശീയർക്ക്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കൂടുത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അവസരങ്ങ</w:t>
      </w:r>
      <w:proofErr w:type="spellEnd"/>
      <w:r w:rsidRPr="006506EA">
        <w:rPr>
          <w:rFonts w:ascii="Kartika" w:hAnsi="Kartika" w:cs="Kartika"/>
        </w:rPr>
        <w:t xml:space="preserve">ൾ </w:t>
      </w:r>
      <w:proofErr w:type="spellStart"/>
      <w:r w:rsidRPr="006506EA">
        <w:rPr>
          <w:rFonts w:ascii="Kartika" w:hAnsi="Kartika" w:cs="Kartika"/>
        </w:rPr>
        <w:t>ലഭ്യമാക്കും</w:t>
      </w:r>
      <w:proofErr w:type="spellEnd"/>
      <w:r w:rsidRPr="006506EA">
        <w:rPr>
          <w:rFonts w:ascii="Kartika" w:hAnsi="Kartika" w:cs="Kartika"/>
        </w:rPr>
        <w:t>.</w:t>
      </w:r>
      <w:r w:rsidRPr="006506EA">
        <w:rPr>
          <w:rFonts w:ascii="Kartika" w:hAnsi="Kartika" w:cs="Kartika"/>
        </w:rPr>
        <w:br/>
        <w:t>       </w:t>
      </w:r>
      <w:r w:rsidRPr="006506EA">
        <w:rPr>
          <w:rFonts w:ascii="Kartika" w:hAnsi="Kartika" w:cs="Kartika"/>
        </w:rPr>
        <w:br/>
      </w:r>
      <w:proofErr w:type="spellStart"/>
      <w:r w:rsidRPr="006506EA">
        <w:rPr>
          <w:rFonts w:ascii="Kartika" w:hAnsi="Kartika" w:cs="Kartika"/>
        </w:rPr>
        <w:t>ജന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ഗൽസയുടെ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ഭാഗമായി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കലയെ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ഉപയോഗിച്ച്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വിദ്യാഭ്യാസ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മേഖലയെ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മെച്ചപ്പെടുത്തുന്നതിനുള്ള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പ്രവർത്തനങ്ങളും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ആസൂത്രണം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ചെയ്യുന്നുണ്ട്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ഇതിന്റെ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ഭാഗമായി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ഗോത്രകലക</w:t>
      </w:r>
      <w:proofErr w:type="spellEnd"/>
      <w:r w:rsidRPr="006506EA">
        <w:rPr>
          <w:rFonts w:ascii="Kartika" w:hAnsi="Kartika" w:cs="Kartika"/>
        </w:rPr>
        <w:t xml:space="preserve">ൾ, </w:t>
      </w:r>
      <w:proofErr w:type="spellStart"/>
      <w:r w:rsidRPr="006506EA">
        <w:rPr>
          <w:rFonts w:ascii="Kartika" w:hAnsi="Kartika" w:cs="Kartika"/>
        </w:rPr>
        <w:t>സംസ്ക്കാരം</w:t>
      </w:r>
      <w:proofErr w:type="spellEnd"/>
      <w:r w:rsidRPr="006506EA">
        <w:rPr>
          <w:rFonts w:ascii="Kartika" w:hAnsi="Kartika" w:cs="Kartika"/>
        </w:rPr>
        <w:t xml:space="preserve">, </w:t>
      </w:r>
      <w:proofErr w:type="spellStart"/>
      <w:r w:rsidRPr="006506EA">
        <w:rPr>
          <w:rFonts w:ascii="Kartika" w:hAnsi="Kartika" w:cs="Kartika"/>
        </w:rPr>
        <w:t>ആചാര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അനുഷ്ഠാനങ്ങ</w:t>
      </w:r>
      <w:proofErr w:type="spellEnd"/>
      <w:r w:rsidRPr="006506EA">
        <w:rPr>
          <w:rFonts w:ascii="Kartika" w:hAnsi="Kartika" w:cs="Kartika"/>
        </w:rPr>
        <w:t xml:space="preserve">ൾ, </w:t>
      </w:r>
      <w:proofErr w:type="spellStart"/>
      <w:r w:rsidRPr="006506EA">
        <w:rPr>
          <w:rFonts w:ascii="Kartika" w:hAnsi="Kartika" w:cs="Kartika"/>
        </w:rPr>
        <w:t>തനതുഭക്ഷണം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എന്നിവയെല്ലാം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പാഠ്യപദ്ധതിയുടെ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ഭാഗമാക്കും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ഇതിലൂടെ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പുതുതലമുറ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കുട്ടികൾക്കിടയിലേക്കും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ഗോത്ര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ജനതയുമായി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ബന്ധപ്പെട്ട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അറിവുക</w:t>
      </w:r>
      <w:proofErr w:type="spellEnd"/>
      <w:r w:rsidRPr="006506EA">
        <w:rPr>
          <w:rFonts w:ascii="Kartika" w:hAnsi="Kartika" w:cs="Kartika"/>
        </w:rPr>
        <w:t xml:space="preserve">ൾ </w:t>
      </w:r>
      <w:proofErr w:type="spellStart"/>
      <w:r w:rsidRPr="006506EA">
        <w:rPr>
          <w:rFonts w:ascii="Kartika" w:hAnsi="Kartika" w:cs="Kartika"/>
        </w:rPr>
        <w:t>ലഭ്യമാക്കാ</w:t>
      </w:r>
      <w:proofErr w:type="spellEnd"/>
      <w:r w:rsidRPr="006506EA">
        <w:rPr>
          <w:rFonts w:ascii="Kartika" w:hAnsi="Kartika" w:cs="Kartika"/>
        </w:rPr>
        <w:t xml:space="preserve">ൻ </w:t>
      </w:r>
      <w:proofErr w:type="spellStart"/>
      <w:r w:rsidRPr="006506EA">
        <w:rPr>
          <w:rFonts w:ascii="Kartika" w:hAnsi="Kartika" w:cs="Kartika"/>
        </w:rPr>
        <w:t>കഴിയുമെന്നാണ്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പ്രതീക്ഷ</w:t>
      </w:r>
      <w:proofErr w:type="spellEnd"/>
      <w:r w:rsidRPr="006506EA">
        <w:rPr>
          <w:rFonts w:ascii="Kartika" w:hAnsi="Kartika" w:cs="Kartika"/>
        </w:rPr>
        <w:t xml:space="preserve">.   </w:t>
      </w:r>
      <w:proofErr w:type="spellStart"/>
      <w:r w:rsidRPr="006506EA">
        <w:rPr>
          <w:rFonts w:ascii="Kartika" w:hAnsi="Kartika" w:cs="Kartika"/>
        </w:rPr>
        <w:t>ഇതിനായി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വിദ്യാഭ്യാസ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വകുപ്പുമായി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ചേർന്ന്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ഗോത്രകലാരൂപങ്ങ</w:t>
      </w:r>
      <w:proofErr w:type="spellEnd"/>
      <w:r w:rsidRPr="006506EA">
        <w:rPr>
          <w:rFonts w:ascii="Kartika" w:hAnsi="Kartika" w:cs="Kartika"/>
        </w:rPr>
        <w:t xml:space="preserve">ൾ </w:t>
      </w:r>
      <w:proofErr w:type="spellStart"/>
      <w:r w:rsidRPr="006506EA">
        <w:rPr>
          <w:rFonts w:ascii="Kartika" w:hAnsi="Kartika" w:cs="Kartika"/>
        </w:rPr>
        <w:t>സംബന്ധിച്ച്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പാഠ്യപദ്ധതിയി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ഉൾപ്പെടുത്തുന്നതടക്കമുളള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കാര്യങ്ങ</w:t>
      </w:r>
      <w:proofErr w:type="spellEnd"/>
      <w:r w:rsidRPr="006506EA">
        <w:rPr>
          <w:rFonts w:ascii="Kartika" w:hAnsi="Kartika" w:cs="Kartika"/>
        </w:rPr>
        <w:t xml:space="preserve">ൾ </w:t>
      </w:r>
      <w:proofErr w:type="spellStart"/>
      <w:r w:rsidRPr="006506EA">
        <w:rPr>
          <w:rFonts w:ascii="Kartika" w:hAnsi="Kartika" w:cs="Kartika"/>
        </w:rPr>
        <w:t>ആലോചിച്ച്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നടപ്പാക്കും</w:t>
      </w:r>
      <w:proofErr w:type="spellEnd"/>
      <w:r w:rsidRPr="006506EA">
        <w:rPr>
          <w:rFonts w:ascii="Kartika" w:hAnsi="Kartika" w:cs="Kartika"/>
        </w:rPr>
        <w:t>.  </w:t>
      </w:r>
      <w:r w:rsidRPr="006506EA">
        <w:rPr>
          <w:rFonts w:ascii="Kartika" w:hAnsi="Kartika" w:cs="Kartika"/>
        </w:rPr>
        <w:br/>
      </w:r>
      <w:r w:rsidRPr="006506EA">
        <w:rPr>
          <w:rFonts w:ascii="Kartika" w:hAnsi="Kartika" w:cs="Kartika"/>
        </w:rPr>
        <w:br/>
      </w:r>
      <w:proofErr w:type="spellStart"/>
      <w:r w:rsidRPr="006506EA">
        <w:rPr>
          <w:rFonts w:ascii="Kartika" w:hAnsi="Kartika" w:cs="Kartika"/>
        </w:rPr>
        <w:t>രണ്ടു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ദിവസങ്ങളിലായി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നടന്ന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ശിൽപശാലയി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കുടുംബശ്രീ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പ്രോഗ്രാം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ഒാഫീസ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proofErr w:type="gramStart"/>
      <w:r w:rsidRPr="006506EA">
        <w:rPr>
          <w:rFonts w:ascii="Kartika" w:hAnsi="Kartika" w:cs="Kartika"/>
        </w:rPr>
        <w:t>ഡോ.ബി</w:t>
      </w:r>
      <w:proofErr w:type="spellEnd"/>
      <w:proofErr w:type="gram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ശ്രീജിത്ത്</w:t>
      </w:r>
      <w:proofErr w:type="spellEnd"/>
      <w:r w:rsidRPr="006506EA">
        <w:rPr>
          <w:rFonts w:ascii="Kartika" w:hAnsi="Kartika" w:cs="Kartika"/>
        </w:rPr>
        <w:t xml:space="preserve">, </w:t>
      </w:r>
      <w:proofErr w:type="spellStart"/>
      <w:r w:rsidRPr="006506EA">
        <w:rPr>
          <w:rFonts w:ascii="Kartika" w:hAnsi="Kartika" w:cs="Kartika"/>
        </w:rPr>
        <w:t>ഭാരത്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ഭവ</w:t>
      </w:r>
      <w:proofErr w:type="spellEnd"/>
      <w:r w:rsidRPr="006506EA">
        <w:rPr>
          <w:rFonts w:ascii="Kartika" w:hAnsi="Kartika" w:cs="Kartika"/>
        </w:rPr>
        <w:t xml:space="preserve">ൻ </w:t>
      </w:r>
      <w:proofErr w:type="spellStart"/>
      <w:r w:rsidRPr="006506EA">
        <w:rPr>
          <w:rFonts w:ascii="Kartika" w:hAnsi="Kartika" w:cs="Kartika"/>
        </w:rPr>
        <w:t>സെക്രട്ടറി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ഡോ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പ്രമോദ്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പയ്യന്നൂ</w:t>
      </w:r>
      <w:proofErr w:type="spellEnd"/>
      <w:r w:rsidRPr="006506EA">
        <w:rPr>
          <w:rFonts w:ascii="Kartika" w:hAnsi="Kartika" w:cs="Kartika"/>
        </w:rPr>
        <w:t xml:space="preserve">ർ, </w:t>
      </w:r>
      <w:proofErr w:type="spellStart"/>
      <w:r w:rsidRPr="006506EA">
        <w:rPr>
          <w:rFonts w:ascii="Kartika" w:hAnsi="Kartika" w:cs="Kartika"/>
        </w:rPr>
        <w:t>കേരള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ഫോക്ലോ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r w:rsidRPr="006506EA">
        <w:rPr>
          <w:rFonts w:ascii="Kartika" w:hAnsi="Kartika" w:cs="Kartika"/>
        </w:rPr>
        <w:t>അക്കാദമി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പ്രോഗ്രാം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ഒാഫീസ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proofErr w:type="gramStart"/>
      <w:r w:rsidRPr="006506EA">
        <w:rPr>
          <w:rFonts w:ascii="Kartika" w:hAnsi="Kartika" w:cs="Kartika"/>
        </w:rPr>
        <w:t>വി.വി</w:t>
      </w:r>
      <w:proofErr w:type="spellEnd"/>
      <w:proofErr w:type="gram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ലാവ്ലി</w:t>
      </w:r>
      <w:proofErr w:type="spellEnd"/>
      <w:r w:rsidRPr="006506EA">
        <w:rPr>
          <w:rFonts w:ascii="Kartika" w:hAnsi="Kartika" w:cs="Kartika"/>
        </w:rPr>
        <w:t xml:space="preserve">ൻ, </w:t>
      </w:r>
      <w:proofErr w:type="spellStart"/>
      <w:r w:rsidRPr="006506EA">
        <w:rPr>
          <w:rFonts w:ascii="Kartika" w:hAnsi="Kartika" w:cs="Kartika"/>
        </w:rPr>
        <w:t>മലയാളം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സർവകലാശാല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രജിസ്ട്രാ</w:t>
      </w:r>
      <w:proofErr w:type="spellEnd"/>
      <w:r w:rsidRPr="006506EA">
        <w:rPr>
          <w:rFonts w:ascii="Kartika" w:hAnsi="Kartika" w:cs="Kartika"/>
        </w:rPr>
        <w:t xml:space="preserve">ർ ഇൻ </w:t>
      </w:r>
      <w:proofErr w:type="spellStart"/>
      <w:r w:rsidRPr="006506EA">
        <w:rPr>
          <w:rFonts w:ascii="Kartika" w:hAnsi="Kartika" w:cs="Kartika"/>
        </w:rPr>
        <w:t>ചാർജ്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proofErr w:type="gramStart"/>
      <w:r w:rsidRPr="006506EA">
        <w:rPr>
          <w:rFonts w:ascii="Kartika" w:hAnsi="Kartika" w:cs="Kartika"/>
        </w:rPr>
        <w:t>കെ.എം</w:t>
      </w:r>
      <w:proofErr w:type="spellEnd"/>
      <w:proofErr w:type="gram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ഭരത</w:t>
      </w:r>
      <w:proofErr w:type="spellEnd"/>
      <w:r w:rsidRPr="006506EA">
        <w:rPr>
          <w:rFonts w:ascii="Kartika" w:hAnsi="Kartika" w:cs="Kartika"/>
        </w:rPr>
        <w:t xml:space="preserve">ൻ, </w:t>
      </w:r>
      <w:proofErr w:type="gramStart"/>
      <w:r w:rsidRPr="006506EA">
        <w:rPr>
          <w:rFonts w:ascii="Kartika" w:hAnsi="Kartika" w:cs="Kartika"/>
        </w:rPr>
        <w:t>എസ്,സി</w:t>
      </w:r>
      <w:proofErr w:type="gramEnd"/>
      <w:r w:rsidRPr="006506EA">
        <w:rPr>
          <w:rFonts w:ascii="Kartika" w:hAnsi="Kartika" w:cs="Kartika"/>
        </w:rPr>
        <w:t>.ഇ.</w:t>
      </w:r>
      <w:proofErr w:type="gramStart"/>
      <w:r w:rsidRPr="006506EA">
        <w:rPr>
          <w:rFonts w:ascii="Kartika" w:hAnsi="Kartika" w:cs="Kartika"/>
        </w:rPr>
        <w:t>ആർ.</w:t>
      </w:r>
      <w:proofErr w:type="spellStart"/>
      <w:r w:rsidRPr="006506EA">
        <w:rPr>
          <w:rFonts w:ascii="Kartika" w:hAnsi="Kartika" w:cs="Kartika"/>
        </w:rPr>
        <w:t>ടി</w:t>
      </w:r>
      <w:proofErr w:type="spellEnd"/>
      <w:proofErr w:type="gram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റിസർച്ച്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അസോസിയേറ്റ്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സതീഷ്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കുമാ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r w:rsidRPr="006506EA">
        <w:rPr>
          <w:rFonts w:ascii="Kartika" w:hAnsi="Kartika" w:cs="Kartika"/>
        </w:rPr>
        <w:t>കെ</w:t>
      </w:r>
      <w:proofErr w:type="spellEnd"/>
      <w:r w:rsidRPr="006506EA">
        <w:rPr>
          <w:rFonts w:ascii="Kartika" w:hAnsi="Kartika" w:cs="Kartika"/>
        </w:rPr>
        <w:t xml:space="preserve">, </w:t>
      </w:r>
      <w:proofErr w:type="spellStart"/>
      <w:r w:rsidRPr="006506EA">
        <w:rPr>
          <w:rFonts w:ascii="Kartika" w:hAnsi="Kartika" w:cs="Kartika"/>
        </w:rPr>
        <w:t>കിർത്താഡ്സ്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ലക്ച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r w:rsidRPr="006506EA">
        <w:rPr>
          <w:rFonts w:ascii="Kartika" w:hAnsi="Kartika" w:cs="Kartika"/>
        </w:rPr>
        <w:t>നീന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വി</w:t>
      </w:r>
      <w:proofErr w:type="spellEnd"/>
      <w:r w:rsidRPr="006506EA">
        <w:rPr>
          <w:rFonts w:ascii="Kartika" w:hAnsi="Kartika" w:cs="Kartika"/>
        </w:rPr>
        <w:t xml:space="preserve">, </w:t>
      </w:r>
      <w:proofErr w:type="spellStart"/>
      <w:r w:rsidRPr="006506EA">
        <w:rPr>
          <w:rFonts w:ascii="Kartika" w:hAnsi="Kartika" w:cs="Kartika"/>
        </w:rPr>
        <w:t>ഭാരത്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ഭവ</w:t>
      </w:r>
      <w:proofErr w:type="spellEnd"/>
      <w:r w:rsidRPr="006506EA">
        <w:rPr>
          <w:rFonts w:ascii="Kartika" w:hAnsi="Kartika" w:cs="Kartika"/>
        </w:rPr>
        <w:t xml:space="preserve">ൻ </w:t>
      </w:r>
      <w:proofErr w:type="spellStart"/>
      <w:r w:rsidRPr="006506EA">
        <w:rPr>
          <w:rFonts w:ascii="Kartika" w:hAnsi="Kartika" w:cs="Kartika"/>
        </w:rPr>
        <w:t>സോഷ്യ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മീഡിയ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എക്സ്പേർട്ട്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ചന്ദ്രജിത്ത്</w:t>
      </w:r>
      <w:proofErr w:type="spellEnd"/>
      <w:r w:rsidRPr="006506EA">
        <w:rPr>
          <w:rFonts w:ascii="Kartika" w:hAnsi="Kartika" w:cs="Kartika"/>
        </w:rPr>
        <w:t xml:space="preserve">, </w:t>
      </w:r>
      <w:proofErr w:type="spellStart"/>
      <w:r w:rsidRPr="006506EA">
        <w:rPr>
          <w:rFonts w:ascii="Kartika" w:hAnsi="Kartika" w:cs="Kartika"/>
        </w:rPr>
        <w:t>പാലക്കാട്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ഡയറ്റ്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സീനിയ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r w:rsidRPr="006506EA">
        <w:rPr>
          <w:rFonts w:ascii="Kartika" w:hAnsi="Kartika" w:cs="Kartika"/>
        </w:rPr>
        <w:t>ലക്ച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proofErr w:type="gramStart"/>
      <w:r w:rsidRPr="006506EA">
        <w:rPr>
          <w:rFonts w:ascii="Kartika" w:hAnsi="Kartika" w:cs="Kartika"/>
        </w:rPr>
        <w:t>ഡോ.എം</w:t>
      </w:r>
      <w:proofErr w:type="spellEnd"/>
      <w:proofErr w:type="gram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ഷഹീദ്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അലി</w:t>
      </w:r>
      <w:proofErr w:type="spellEnd"/>
      <w:r w:rsidRPr="006506EA">
        <w:rPr>
          <w:rFonts w:ascii="Kartika" w:hAnsi="Kartika" w:cs="Kartika"/>
        </w:rPr>
        <w:t xml:space="preserve">, </w:t>
      </w:r>
      <w:proofErr w:type="spellStart"/>
      <w:proofErr w:type="gramStart"/>
      <w:r w:rsidRPr="006506EA">
        <w:rPr>
          <w:rFonts w:ascii="Kartika" w:hAnsi="Kartika" w:cs="Kartika"/>
        </w:rPr>
        <w:t>ഡോ.എ</w:t>
      </w:r>
      <w:proofErr w:type="spellEnd"/>
      <w:proofErr w:type="gram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മുഹമ്മദ്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കബീ</w:t>
      </w:r>
      <w:proofErr w:type="spellEnd"/>
      <w:r w:rsidRPr="006506EA">
        <w:rPr>
          <w:rFonts w:ascii="Kartika" w:hAnsi="Kartika" w:cs="Kartika"/>
        </w:rPr>
        <w:t xml:space="preserve">ർ, </w:t>
      </w:r>
      <w:proofErr w:type="spellStart"/>
      <w:r w:rsidRPr="006506EA">
        <w:rPr>
          <w:rFonts w:ascii="Kartika" w:hAnsi="Kartika" w:cs="Kartika"/>
        </w:rPr>
        <w:t>സ്റ്റേറ്റ്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പ്രോഗ്രാം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മാനേജ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r w:rsidRPr="006506EA">
        <w:rPr>
          <w:rFonts w:ascii="Kartika" w:hAnsi="Kartika" w:cs="Kartika"/>
        </w:rPr>
        <w:t>പ്രഭാകര</w:t>
      </w:r>
      <w:proofErr w:type="spellEnd"/>
      <w:r w:rsidRPr="006506EA">
        <w:rPr>
          <w:rFonts w:ascii="Kartika" w:hAnsi="Kartika" w:cs="Kartika"/>
        </w:rPr>
        <w:t xml:space="preserve">ൻ </w:t>
      </w:r>
      <w:proofErr w:type="spellStart"/>
      <w:r w:rsidRPr="006506EA">
        <w:rPr>
          <w:rFonts w:ascii="Kartika" w:hAnsi="Kartika" w:cs="Kartika"/>
        </w:rPr>
        <w:t>എം</w:t>
      </w:r>
      <w:proofErr w:type="spellEnd"/>
      <w:r w:rsidRPr="006506EA">
        <w:rPr>
          <w:rFonts w:ascii="Kartika" w:hAnsi="Kartika" w:cs="Kartika"/>
        </w:rPr>
        <w:t xml:space="preserve">, </w:t>
      </w:r>
      <w:proofErr w:type="spellStart"/>
      <w:r w:rsidRPr="006506EA">
        <w:rPr>
          <w:rFonts w:ascii="Kartika" w:hAnsi="Kartika" w:cs="Kartika"/>
        </w:rPr>
        <w:t>സ്റ്റേറ്റ്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അസിസ്റ്റന്റ്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പ്രോഗ്രാം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മാനേർമാരായ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ശാരിക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എസ്</w:t>
      </w:r>
      <w:proofErr w:type="spellEnd"/>
      <w:r w:rsidRPr="006506EA">
        <w:rPr>
          <w:rFonts w:ascii="Kartika" w:hAnsi="Kartika" w:cs="Kartika"/>
        </w:rPr>
        <w:t xml:space="preserve">, </w:t>
      </w:r>
      <w:proofErr w:type="spellStart"/>
      <w:r w:rsidRPr="006506EA">
        <w:rPr>
          <w:rFonts w:ascii="Kartika" w:hAnsi="Kartika" w:cs="Kartika"/>
        </w:rPr>
        <w:t>പ്രീത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ജി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നായ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r w:rsidRPr="006506EA">
        <w:rPr>
          <w:rFonts w:ascii="Kartika" w:hAnsi="Kartika" w:cs="Kartika"/>
        </w:rPr>
        <w:t>എന്നിവ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r w:rsidRPr="006506EA">
        <w:rPr>
          <w:rFonts w:ascii="Kartika" w:hAnsi="Kartika" w:cs="Kartika"/>
        </w:rPr>
        <w:t>നേതൃത്വം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നൽകി</w:t>
      </w:r>
      <w:proofErr w:type="spellEnd"/>
      <w:r w:rsidRPr="006506EA">
        <w:rPr>
          <w:rFonts w:ascii="Kartika" w:hAnsi="Kartika" w:cs="Kartika"/>
        </w:rPr>
        <w:t xml:space="preserve">. </w:t>
      </w:r>
      <w:proofErr w:type="spellStart"/>
      <w:r w:rsidRPr="006506EA">
        <w:rPr>
          <w:rFonts w:ascii="Kartika" w:hAnsi="Kartika" w:cs="Kartika"/>
        </w:rPr>
        <w:t>ജില്ലാ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പ്രോഗ്രാം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മാനേജർമാ</w:t>
      </w:r>
      <w:proofErr w:type="spellEnd"/>
      <w:r w:rsidRPr="006506EA">
        <w:rPr>
          <w:rFonts w:ascii="Kartika" w:hAnsi="Kartika" w:cs="Kartika"/>
        </w:rPr>
        <w:t xml:space="preserve">ർ, </w:t>
      </w:r>
      <w:proofErr w:type="spellStart"/>
      <w:r w:rsidRPr="006506EA">
        <w:rPr>
          <w:rFonts w:ascii="Kartika" w:hAnsi="Kartika" w:cs="Kartika"/>
        </w:rPr>
        <w:t>തദ്ദേശീയ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മേഖലയി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നിന്നും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തിരഞ്ഞെടുത്ത</w:t>
      </w:r>
      <w:proofErr w:type="spellEnd"/>
      <w:r w:rsidRPr="006506EA">
        <w:rPr>
          <w:rFonts w:ascii="Kartika" w:hAnsi="Kartika" w:cs="Kartika"/>
        </w:rPr>
        <w:t xml:space="preserve"> </w:t>
      </w:r>
      <w:proofErr w:type="spellStart"/>
      <w:r w:rsidRPr="006506EA">
        <w:rPr>
          <w:rFonts w:ascii="Kartika" w:hAnsi="Kartika" w:cs="Kartika"/>
        </w:rPr>
        <w:t>കലാകാരൻമാ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r w:rsidRPr="006506EA">
        <w:rPr>
          <w:rFonts w:ascii="Kartika" w:hAnsi="Kartika" w:cs="Kartika"/>
        </w:rPr>
        <w:t>എന്നിവ</w:t>
      </w:r>
      <w:proofErr w:type="spellEnd"/>
      <w:r w:rsidRPr="006506EA">
        <w:rPr>
          <w:rFonts w:ascii="Kartika" w:hAnsi="Kartika" w:cs="Kartika"/>
        </w:rPr>
        <w:t xml:space="preserve">ർ </w:t>
      </w:r>
      <w:proofErr w:type="spellStart"/>
      <w:r w:rsidRPr="006506EA">
        <w:rPr>
          <w:rFonts w:ascii="Kartika" w:hAnsi="Kartika" w:cs="Kartika"/>
        </w:rPr>
        <w:t>ശിൽപശാലയി</w:t>
      </w:r>
      <w:proofErr w:type="spellEnd"/>
      <w:r w:rsidRPr="006506EA">
        <w:rPr>
          <w:rFonts w:ascii="Kartika" w:hAnsi="Kartika" w:cs="Kartika"/>
        </w:rPr>
        <w:t xml:space="preserve">ൽ </w:t>
      </w:r>
      <w:proofErr w:type="spellStart"/>
      <w:r w:rsidRPr="006506EA">
        <w:rPr>
          <w:rFonts w:ascii="Kartika" w:hAnsi="Kartika" w:cs="Kartika"/>
        </w:rPr>
        <w:t>പങ്കെടുത്തു</w:t>
      </w:r>
      <w:proofErr w:type="spellEnd"/>
      <w:r w:rsidRPr="006506EA">
        <w:rPr>
          <w:rFonts w:ascii="Kartika" w:hAnsi="Kartika" w:cs="Kartika"/>
        </w:rPr>
        <w:t>.</w:t>
      </w:r>
    </w:p>
    <w:sectPr w:rsidR="000363AF" w:rsidRPr="006506EA" w:rsidSect="00D1709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3AF"/>
    <w:rsid w:val="000363AF"/>
    <w:rsid w:val="00392C90"/>
    <w:rsid w:val="006506EA"/>
    <w:rsid w:val="00C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BA08"/>
  <w15:docId w15:val="{4B75B84D-F84D-4A66-989E-258ED71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3</cp:revision>
  <dcterms:created xsi:type="dcterms:W3CDTF">2025-07-15T12:43:00Z</dcterms:created>
  <dcterms:modified xsi:type="dcterms:W3CDTF">2025-07-16T09:32:00Z</dcterms:modified>
</cp:coreProperties>
</file>