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D2254" w14:textId="77777777" w:rsidR="00B85856" w:rsidRPr="00B85856" w:rsidRDefault="00B85856" w:rsidP="00B85856">
      <w:pPr>
        <w:spacing w:line="240" w:lineRule="auto"/>
        <w:rPr>
          <w:rFonts w:ascii="Kartika" w:hAnsi="Kartika" w:cs="Kartika"/>
          <w:sz w:val="20"/>
          <w:szCs w:val="20"/>
          <w:lang w:val="en-IN"/>
        </w:rPr>
      </w:pP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പത്രക്കുറിപ്പ്</w:t>
      </w:r>
      <w:proofErr w:type="spellEnd"/>
    </w:p>
    <w:p w14:paraId="437AC137" w14:textId="77777777" w:rsidR="00B85856" w:rsidRPr="00B85856" w:rsidRDefault="00B85856" w:rsidP="00B85856">
      <w:pPr>
        <w:spacing w:line="240" w:lineRule="auto"/>
        <w:rPr>
          <w:rFonts w:ascii="Kartika" w:hAnsi="Kartika" w:cs="Kartika"/>
          <w:sz w:val="20"/>
          <w:szCs w:val="20"/>
          <w:lang w:val="en-IN"/>
        </w:rPr>
      </w:pPr>
      <w:r w:rsidRPr="00B85856">
        <w:rPr>
          <w:rFonts w:ascii="Kartika" w:hAnsi="Kartika" w:cs="Kartika"/>
          <w:sz w:val="20"/>
          <w:szCs w:val="20"/>
          <w:lang w:val="en-IN"/>
        </w:rPr>
        <w:t>27-2-2026</w:t>
      </w:r>
    </w:p>
    <w:p w14:paraId="57532682" w14:textId="77777777" w:rsidR="00B85856" w:rsidRPr="00B85856" w:rsidRDefault="00B85856" w:rsidP="00B85856">
      <w:pPr>
        <w:rPr>
          <w:rFonts w:ascii="Kartika" w:hAnsi="Kartika" w:cs="Kartika"/>
          <w:sz w:val="20"/>
          <w:szCs w:val="20"/>
          <w:lang w:val="en-IN"/>
        </w:rPr>
      </w:pPr>
    </w:p>
    <w:p w14:paraId="2BF926AA" w14:textId="77777777" w:rsidR="00B85856" w:rsidRPr="00B85856" w:rsidRDefault="00B85856" w:rsidP="00B85856">
      <w:pPr>
        <w:rPr>
          <w:rFonts w:ascii="Kartika" w:hAnsi="Kartika" w:cs="Kartika"/>
          <w:b/>
          <w:bCs/>
          <w:sz w:val="20"/>
          <w:szCs w:val="20"/>
          <w:lang w:val="en-IN"/>
        </w:rPr>
      </w:pPr>
      <w:r w:rsidRPr="00B85856">
        <w:rPr>
          <w:rFonts w:ascii="Kartika" w:hAnsi="Kartika" w:cs="Kartika"/>
          <w:sz w:val="20"/>
          <w:szCs w:val="20"/>
          <w:lang w:val="en-IN"/>
        </w:rPr>
        <w:t> </w:t>
      </w:r>
      <w:proofErr w:type="spellStart"/>
      <w:r w:rsidRPr="00B85856">
        <w:rPr>
          <w:rFonts w:ascii="Kartika" w:hAnsi="Kartika" w:cs="Kartika"/>
          <w:b/>
          <w:bCs/>
          <w:sz w:val="20"/>
          <w:szCs w:val="20"/>
          <w:lang w:val="en-IN"/>
        </w:rPr>
        <w:t>കുടുംബശ്രീ</w:t>
      </w:r>
      <w:proofErr w:type="spellEnd"/>
      <w:r w:rsidRPr="00B85856">
        <w:rPr>
          <w:rFonts w:ascii="Kartika" w:hAnsi="Kartika" w:cs="Kartika"/>
          <w:b/>
          <w:bCs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b/>
          <w:bCs/>
          <w:sz w:val="20"/>
          <w:szCs w:val="20"/>
          <w:lang w:val="en-IN"/>
        </w:rPr>
        <w:t>ഉൽപ്പന്നങ്ങ</w:t>
      </w:r>
      <w:proofErr w:type="spellEnd"/>
      <w:r w:rsidRPr="00B85856">
        <w:rPr>
          <w:rFonts w:ascii="Kartika" w:hAnsi="Kartika" w:cs="Kartika"/>
          <w:b/>
          <w:bCs/>
          <w:sz w:val="20"/>
          <w:szCs w:val="20"/>
          <w:lang w:val="en-IN"/>
        </w:rPr>
        <w:t xml:space="preserve">ൾ </w:t>
      </w:r>
      <w:proofErr w:type="spellStart"/>
      <w:r w:rsidRPr="00B85856">
        <w:rPr>
          <w:rFonts w:ascii="Kartika" w:hAnsi="Kartika" w:cs="Kartika"/>
          <w:b/>
          <w:bCs/>
          <w:sz w:val="20"/>
          <w:szCs w:val="20"/>
          <w:lang w:val="en-IN"/>
        </w:rPr>
        <w:t>സംസ്ഥാനതലത്തി</w:t>
      </w:r>
      <w:proofErr w:type="spellEnd"/>
      <w:r w:rsidRPr="00B85856">
        <w:rPr>
          <w:rFonts w:ascii="Kartika" w:hAnsi="Kartika" w:cs="Kartika"/>
          <w:b/>
          <w:bCs/>
          <w:sz w:val="20"/>
          <w:szCs w:val="20"/>
          <w:lang w:val="en-IN"/>
        </w:rPr>
        <w:t xml:space="preserve">ൽ </w:t>
      </w:r>
      <w:proofErr w:type="spellStart"/>
      <w:r w:rsidRPr="00B85856">
        <w:rPr>
          <w:rFonts w:ascii="Kartika" w:hAnsi="Kartika" w:cs="Kartika"/>
          <w:b/>
          <w:bCs/>
          <w:sz w:val="20"/>
          <w:szCs w:val="20"/>
          <w:lang w:val="en-IN"/>
        </w:rPr>
        <w:t>റീട്ടെയി</w:t>
      </w:r>
      <w:proofErr w:type="spellEnd"/>
      <w:r w:rsidRPr="00B85856">
        <w:rPr>
          <w:rFonts w:ascii="Kartika" w:hAnsi="Kartika" w:cs="Kartika"/>
          <w:b/>
          <w:bCs/>
          <w:sz w:val="20"/>
          <w:szCs w:val="20"/>
          <w:lang w:val="en-IN"/>
        </w:rPr>
        <w:t xml:space="preserve">ൽ </w:t>
      </w:r>
      <w:proofErr w:type="spellStart"/>
      <w:r w:rsidRPr="00B85856">
        <w:rPr>
          <w:rFonts w:ascii="Kartika" w:hAnsi="Kartika" w:cs="Kartika"/>
          <w:b/>
          <w:bCs/>
          <w:sz w:val="20"/>
          <w:szCs w:val="20"/>
          <w:lang w:val="en-IN"/>
        </w:rPr>
        <w:t>വിപണിയിലേക്ക്</w:t>
      </w:r>
      <w:proofErr w:type="spellEnd"/>
    </w:p>
    <w:p w14:paraId="26C23CAB" w14:textId="77777777" w:rsidR="00B85856" w:rsidRPr="00B85856" w:rsidRDefault="00B85856" w:rsidP="00B85856">
      <w:pPr>
        <w:rPr>
          <w:rFonts w:ascii="Kartika" w:hAnsi="Kartika" w:cs="Kartika"/>
          <w:sz w:val="20"/>
          <w:szCs w:val="20"/>
          <w:lang w:val="en-IN"/>
        </w:rPr>
      </w:pP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കുടുംബശ്രീഉൽപ്പന്നങ്ങ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റീട്ടെയി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വിപണിയി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എത്തുന്നത്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സുസ്ഥിര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വരുമാനം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ഉറപ്പാക്കുമെന്ന്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proofErr w:type="gramStart"/>
      <w:r w:rsidRPr="00B85856">
        <w:rPr>
          <w:rFonts w:ascii="Kartika" w:hAnsi="Kartika" w:cs="Kartika"/>
          <w:sz w:val="20"/>
          <w:szCs w:val="20"/>
          <w:lang w:val="en-IN"/>
        </w:rPr>
        <w:t>മന്ത്രി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 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എം</w:t>
      </w:r>
      <w:proofErr w:type="spellEnd"/>
      <w:proofErr w:type="gram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ബി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രാജേഷ്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> </w:t>
      </w:r>
    </w:p>
    <w:p w14:paraId="1CA4406A" w14:textId="77777777" w:rsidR="00B85856" w:rsidRPr="00B85856" w:rsidRDefault="00B85856" w:rsidP="00B85856">
      <w:pPr>
        <w:rPr>
          <w:rFonts w:ascii="Kartika" w:hAnsi="Kartika" w:cs="Kartika"/>
          <w:sz w:val="20"/>
          <w:szCs w:val="20"/>
          <w:lang w:val="en-IN"/>
        </w:rPr>
      </w:pP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തൃശ്ശൂ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ർ: 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ഉൽപ്പന്നങ്ങളുടെ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വിപണനം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കൂടുത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proofErr w:type="gramStart"/>
      <w:r w:rsidRPr="00B85856">
        <w:rPr>
          <w:rFonts w:ascii="Kartika" w:hAnsi="Kartika" w:cs="Kartika"/>
          <w:sz w:val="20"/>
          <w:szCs w:val="20"/>
          <w:lang w:val="en-IN"/>
        </w:rPr>
        <w:t>കാര്യക്ഷമമാക്കുന്നതിനും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 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സംരംഭകർക്ക്</w:t>
      </w:r>
      <w:proofErr w:type="spellEnd"/>
      <w:proofErr w:type="gram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സുസ്ഥിര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വരുമാനം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ലഭ്യമാക്കുന്നതിനും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റീട്ടെയി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രംഗത്ത്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ചുവടുറപ്പിക്കുകയാണെന്ന്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തദ്ദേശ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സ്വയംഭരണ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എക്സൈസ്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പാർലമെൻ്ററികാര്യ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വകുപ്പ്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മന്ത്രി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proofErr w:type="gramStart"/>
      <w:r w:rsidRPr="00B85856">
        <w:rPr>
          <w:rFonts w:ascii="Kartika" w:hAnsi="Kartika" w:cs="Kartika"/>
          <w:sz w:val="20"/>
          <w:szCs w:val="20"/>
          <w:lang w:val="en-IN"/>
        </w:rPr>
        <w:t>എം.ബി</w:t>
      </w:r>
      <w:proofErr w:type="spellEnd"/>
      <w:proofErr w:type="gram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രാജേഷ്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പറഞ്ഞു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>.</w:t>
      </w:r>
    </w:p>
    <w:p w14:paraId="6447E2CB" w14:textId="38F525F8" w:rsidR="00B85856" w:rsidRPr="00B85856" w:rsidRDefault="00B85856" w:rsidP="00B85856">
      <w:pPr>
        <w:rPr>
          <w:rFonts w:ascii="Kartika" w:hAnsi="Kartika" w:cs="Kartika"/>
          <w:sz w:val="20"/>
          <w:szCs w:val="20"/>
          <w:lang w:val="en-IN"/>
        </w:rPr>
      </w:pP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വനിതാ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സംരംഭക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തയ്യാറാക്കുന്ന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വൈവിധ്യമാർന്ന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ഉൽപ്പന്നങ്ങ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സംസ്ഥാനതലത്തി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വിപുലമായ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റീട്ടെയി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ശൃംഖലയിലേക്ക്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ഉൾപ്പെടുത്തുന്നതിന്റെ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സംസ്ഥാനതല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proofErr w:type="gramStart"/>
      <w:r w:rsidRPr="00B85856">
        <w:rPr>
          <w:rFonts w:ascii="Kartika" w:hAnsi="Kartika" w:cs="Kartika"/>
          <w:sz w:val="20"/>
          <w:szCs w:val="20"/>
          <w:lang w:val="en-IN"/>
        </w:rPr>
        <w:t>ഉദ്ഘാടനം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 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തൃശ്ശൂരി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>ൽ</w:t>
      </w:r>
      <w:proofErr w:type="gram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നിർവഹിച്ച്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സംസാരിക്കുകയായിരുന്നു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മന്ത്രി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മികച്ച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ഗുണമേന്മയുള്ള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>   </w:t>
      </w:r>
      <w:proofErr w:type="spellStart"/>
      <w:proofErr w:type="gramStart"/>
      <w:r w:rsidRPr="00B85856">
        <w:rPr>
          <w:rFonts w:ascii="Kartika" w:hAnsi="Kartika" w:cs="Kartika"/>
          <w:sz w:val="20"/>
          <w:szCs w:val="20"/>
          <w:lang w:val="en-IN"/>
        </w:rPr>
        <w:t>ബ്രാൻഡഡ്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 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ഉൽപന്നങ്ങൾക്കൊപ്പം</w:t>
      </w:r>
      <w:proofErr w:type="spellEnd"/>
      <w:proofErr w:type="gramEnd"/>
      <w:r w:rsidRPr="00B85856">
        <w:rPr>
          <w:rFonts w:ascii="Kartika" w:hAnsi="Kartika" w:cs="Kartika"/>
          <w:sz w:val="20"/>
          <w:szCs w:val="20"/>
          <w:lang w:val="en-IN"/>
        </w:rPr>
        <w:t xml:space="preserve"> 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കുടുംബശ്രീയുടെ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കൈ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പിടിച്ച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ഓൾ </w:t>
      </w:r>
      <w:proofErr w:type="spellStart"/>
      <w:proofErr w:type="gramStart"/>
      <w:r w:rsidRPr="00B85856">
        <w:rPr>
          <w:rFonts w:ascii="Kartika" w:hAnsi="Kartika" w:cs="Kartika"/>
          <w:sz w:val="20"/>
          <w:szCs w:val="20"/>
          <w:lang w:val="en-IN"/>
        </w:rPr>
        <w:t>കേരള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 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ഡിസ്ട്രിബ്യൂട്ടേഴ്സ്</w:t>
      </w:r>
      <w:proofErr w:type="spellEnd"/>
      <w:proofErr w:type="gram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അസോസിയേഷൻ്റെ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വിപ്ലവകരമായ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ചുവടുവെപ്പിനെ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മന്ത്രി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അഭിനന്ദിച്ചു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>.</w:t>
      </w:r>
    </w:p>
    <w:p w14:paraId="57435709" w14:textId="77777777" w:rsidR="00B85856" w:rsidRPr="00B85856" w:rsidRDefault="00B85856" w:rsidP="00B85856">
      <w:pPr>
        <w:rPr>
          <w:rFonts w:ascii="Kartika" w:hAnsi="Kartika" w:cs="Kartika"/>
          <w:sz w:val="20"/>
          <w:szCs w:val="20"/>
          <w:lang w:val="en-IN"/>
        </w:rPr>
      </w:pP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മന്ത്രിയുടെ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സാന്നിധ്യത്തി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എക്സിക്യൂട്ടീവ്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ഡയറക്ട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എച്ച്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ദിനേശ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ൻ, ഓൾ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കേരള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ഡിസ്ട്രിബ്യൂട്ടേഴ്സ്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അസോസിയേഷ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ൻ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സംസ്ഥാന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പ്രസിഡണ്ട്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ബിനു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മഞ്ഞളി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proofErr w:type="gramStart"/>
      <w:r w:rsidRPr="00B85856">
        <w:rPr>
          <w:rFonts w:ascii="Kartika" w:hAnsi="Kartika" w:cs="Kartika"/>
          <w:sz w:val="20"/>
          <w:szCs w:val="20"/>
          <w:lang w:val="en-IN"/>
        </w:rPr>
        <w:t>എന്നിവ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ർ 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പദ്ധതിയുടെ</w:t>
      </w:r>
      <w:proofErr w:type="spellEnd"/>
      <w:proofErr w:type="gram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ഭാഗമായ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ധാരണ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പത്രം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ഒപ്പുവച്ചു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>.</w:t>
      </w:r>
    </w:p>
    <w:p w14:paraId="31024188" w14:textId="77777777" w:rsidR="00B85856" w:rsidRPr="00B85856" w:rsidRDefault="00B85856" w:rsidP="00B85856">
      <w:pPr>
        <w:rPr>
          <w:rFonts w:ascii="Kartika" w:hAnsi="Kartika" w:cs="Kartika"/>
          <w:sz w:val="20"/>
          <w:szCs w:val="20"/>
          <w:lang w:val="en-IN"/>
        </w:rPr>
      </w:pP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ഗുണമേന്മ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വിശ്വാസ്യത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മത്സരക്ഷമത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എന്നിവ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ഉറപ്പുനൽകുന്ന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ഉൽപ്പന്നങ്ങ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ഇനി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മുത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റീട്ടെയി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ൽ,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ഹൈപ്പ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ർ,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സൂപ്പ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മാർക്കറ്റുകളി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പ്രമുഖ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ബ്രാൻഡുകളോടൊപ്പം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സമാന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നിലവാരത്തി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വിപണനം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ചെയ്യപ്പെടും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>.</w:t>
      </w:r>
    </w:p>
    <w:p w14:paraId="3E98D04E" w14:textId="77777777" w:rsidR="00B85856" w:rsidRPr="00B85856" w:rsidRDefault="00B85856" w:rsidP="00B85856">
      <w:pPr>
        <w:rPr>
          <w:rFonts w:ascii="Kartika" w:hAnsi="Kartika" w:cs="Kartika"/>
          <w:sz w:val="20"/>
          <w:szCs w:val="20"/>
          <w:lang w:val="en-IN"/>
        </w:rPr>
      </w:pPr>
      <w:r w:rsidRPr="00B85856">
        <w:rPr>
          <w:rFonts w:ascii="Kartika" w:hAnsi="Kartika" w:cs="Kartika"/>
          <w:sz w:val="20"/>
          <w:szCs w:val="20"/>
          <w:lang w:val="en-IN"/>
        </w:rPr>
        <w:t xml:space="preserve">ഓൾ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കേരള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ഡിസ്ട്രിബ്യൂട്ടേഴ്സ്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അസോസിയേഷ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ൻ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സഹകരണത്തോടെ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സംസ്ഥാനത്തുടനീളം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ശക്തമായ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വിതരണ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ശൃംഖല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സൃഷ്ടിച്ച്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ഉൽപ്പന്നങ്ങളെ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വിപുലമായ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റീട്ടെയി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നെറ്റ്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വർക്കിലേക്ക്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എത്തിക്കുന്നതാണ്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പദ്ധതിയുടെ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പ്രധാന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ലക്ഷ്യം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>. </w:t>
      </w:r>
    </w:p>
    <w:p w14:paraId="077C0845" w14:textId="77777777" w:rsidR="00B85856" w:rsidRPr="00B85856" w:rsidRDefault="00B85856" w:rsidP="00B85856">
      <w:pPr>
        <w:rPr>
          <w:rFonts w:ascii="Kartika" w:hAnsi="Kartika" w:cs="Kartika"/>
          <w:sz w:val="20"/>
          <w:szCs w:val="20"/>
          <w:lang w:val="en-IN"/>
        </w:rPr>
      </w:pP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പദ്ധതിയുടെ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ഭാഗമായി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ഉൽപ്പന്നങ്ങളുടെ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വിപണന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നിലവാരം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മെച്ചപ്പെടുത്തുകയും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ഏകീകൃത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ബ്രാൻഡിംഗ്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സംവിധാനം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നടപ്പാക്കുകയും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സ്ഥിരതയാർന്ന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പിവിപണി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സാധ്യതക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വനിതാ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സംരംഭകർക്ക്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ഉറപ്പാക്കുകയും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ചെയ്യും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ഇതിലൂടെ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സംരംഭകർക്ക്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സ്ഥിര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വരുമാനം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ഉറപ്പാക്കുന്നതിനോടൊപ്പം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പ്രാദേശിക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ഉൽപ്പന്നങ്ങൾക്ക്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ഉയർന്ന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ബ്രാൻഡ്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മൂല്യം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കൈവരിക്കാനും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സാധിക്കും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>.</w:t>
      </w:r>
    </w:p>
    <w:p w14:paraId="4A6E7756" w14:textId="0A9BC188" w:rsidR="00B85856" w:rsidRPr="00B85856" w:rsidRDefault="00B85856" w:rsidP="00B85856">
      <w:pPr>
        <w:rPr>
          <w:rFonts w:ascii="Kartika" w:hAnsi="Kartika" w:cs="Kartika"/>
          <w:sz w:val="20"/>
          <w:szCs w:val="20"/>
          <w:lang w:val="en-IN"/>
        </w:rPr>
      </w:pPr>
      <w:proofErr w:type="spellStart"/>
      <w:proofErr w:type="gramStart"/>
      <w:r w:rsidRPr="00B85856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 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പ്രോഗ്രാം</w:t>
      </w:r>
      <w:proofErr w:type="spellEnd"/>
      <w:proofErr w:type="gram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ഓഫീസ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നവീ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ൻ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സി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proofErr w:type="gramStart"/>
      <w:r w:rsidRPr="00B85856">
        <w:rPr>
          <w:rFonts w:ascii="Kartika" w:hAnsi="Kartika" w:cs="Kartika"/>
          <w:sz w:val="20"/>
          <w:szCs w:val="20"/>
          <w:lang w:val="en-IN"/>
        </w:rPr>
        <w:t>സ്വാഗതം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 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പറഞ്ഞു</w:t>
      </w:r>
      <w:proofErr w:type="spellEnd"/>
      <w:proofErr w:type="gramEnd"/>
      <w:r w:rsidRPr="00B85856">
        <w:rPr>
          <w:rFonts w:ascii="Kartika" w:hAnsi="Kartika" w:cs="Kartika"/>
          <w:sz w:val="20"/>
          <w:szCs w:val="20"/>
          <w:lang w:val="en-IN"/>
        </w:rPr>
        <w:t xml:space="preserve">. ഓൾ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കേരള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ഡിസ്ട്രിബ്യൂട്ടേഴ്സ്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അസോസിയേഷ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ൻ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സംസ്ഥാന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പ്രസിഡണ്ട്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ബിനു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മഞ്ഞളി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lastRenderedPageBreak/>
        <w:t>അധ്യക്ഷത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വഹിച്ചു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. 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എക്സിക്യൂട്ടീവ്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ഡയറക്ട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എച്ച്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proofErr w:type="gramStart"/>
      <w:r w:rsidRPr="00B85856">
        <w:rPr>
          <w:rFonts w:ascii="Kartika" w:hAnsi="Kartika" w:cs="Kartika"/>
          <w:sz w:val="20"/>
          <w:szCs w:val="20"/>
          <w:lang w:val="en-IN"/>
        </w:rPr>
        <w:t>ദിനേശ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ൻ 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പദ്ധതി</w:t>
      </w:r>
      <w:proofErr w:type="spellEnd"/>
      <w:proofErr w:type="gram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വിശദീകരണം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നടത്തി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>.</w:t>
      </w:r>
    </w:p>
    <w:p w14:paraId="0F24B740" w14:textId="2FCD3573" w:rsidR="00B85856" w:rsidRPr="00B85856" w:rsidRDefault="00B85856" w:rsidP="00B85856">
      <w:pPr>
        <w:rPr>
          <w:rFonts w:ascii="Kartika" w:hAnsi="Kartika" w:cs="Kartika"/>
          <w:sz w:val="20"/>
          <w:szCs w:val="20"/>
          <w:lang w:val="en-IN"/>
        </w:rPr>
      </w:pP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കോട്ടപ്പുറം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ഡിവിഷ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ൻ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കൗൺസില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വിനോദ്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കൃഷ്ണ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, ഓൾ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കേരള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ഡിസ്ട്രിബ്യൂട്ടേഴ്സ്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അസോസിയേഷ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ൻ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സംസ്ഥാന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ജനറ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സെക്രട്ടറി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അനിൽകുമാ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എം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കെ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, ഓൾ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കേരള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ഡിസ്ട്രിബ്യൂട്ടേഴ്സ്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അസോസിയേഷ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ൻ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സംസ്ഥാന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വൈസ്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പ്രസിഡണ്ട്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ഹരിചന്ദ്ര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ബാബു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, ഓൾ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കേരള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ഡിസ്ട്രിബ്യൂട്ടേഴ്സ്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അസോസിയേഷ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ൻ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സംസ്ഥാന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സെക്രട്ടറി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പ്രവീ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ൺ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പി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തൃശൂ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ജില്ല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ഡിസ്ട്രിബ്യൂട്ടേഴ്സ്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വെൽഫെയ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കോ-ഓപ്പറേറ്റീവ്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സൊസൈറ്റി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proofErr w:type="gramStart"/>
      <w:r w:rsidRPr="00B85856">
        <w:rPr>
          <w:rFonts w:ascii="Kartika" w:hAnsi="Kartika" w:cs="Kartika"/>
          <w:sz w:val="20"/>
          <w:szCs w:val="20"/>
          <w:lang w:val="en-IN"/>
        </w:rPr>
        <w:t>പ്രസിഡന്റ്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 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മുഹമ്മദ്</w:t>
      </w:r>
      <w:proofErr w:type="spellEnd"/>
      <w:proofErr w:type="gram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ഹനീഫ്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, ഓൾ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കേരള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ഡിസ്ട്രിബ്യൂട്ടേഴ്സ്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അസോസിയേഷ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ൻ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സ്റ്റേറ്റ്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സെക്രട്ടറിയേറ്റ്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മെമ്പ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അനന്തപുരി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കണ്ണ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ൻ, </w:t>
      </w:r>
      <w:proofErr w:type="spellStart"/>
      <w:proofErr w:type="gramStart"/>
      <w:r w:rsidRPr="00B85856">
        <w:rPr>
          <w:rFonts w:ascii="Kartika" w:hAnsi="Kartika" w:cs="Kartika"/>
          <w:sz w:val="20"/>
          <w:szCs w:val="20"/>
          <w:lang w:val="en-IN"/>
        </w:rPr>
        <w:t>എന്നിവ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ർ 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സംസാരിച്ചു</w:t>
      </w:r>
      <w:proofErr w:type="spellEnd"/>
      <w:proofErr w:type="gramEnd"/>
      <w:r w:rsidRPr="00B85856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ജില്ലാ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മിഷ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ൻ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കോ-ഓർഡിനേറ്റ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അഭിജിത്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കെ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ദീപക്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നന്ദി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പറഞ്ഞു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>.</w:t>
      </w:r>
    </w:p>
    <w:p w14:paraId="4937C1BA" w14:textId="77777777" w:rsidR="00B85856" w:rsidRPr="00B85856" w:rsidRDefault="00B85856" w:rsidP="00B85856">
      <w:pPr>
        <w:rPr>
          <w:rFonts w:ascii="Kartika" w:hAnsi="Kartika" w:cs="Kartika"/>
          <w:sz w:val="20"/>
          <w:szCs w:val="20"/>
          <w:lang w:val="en-IN"/>
        </w:rPr>
      </w:pP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ഫോട്ടോ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അടിക്കുറിപ്പ്</w:t>
      </w:r>
      <w:proofErr w:type="spellEnd"/>
    </w:p>
    <w:p w14:paraId="2717A90C" w14:textId="77777777" w:rsidR="00B85856" w:rsidRPr="00B85856" w:rsidRDefault="00B85856" w:rsidP="00B85856">
      <w:pPr>
        <w:rPr>
          <w:rFonts w:ascii="Kartika" w:hAnsi="Kartika" w:cs="Kartika"/>
          <w:sz w:val="20"/>
          <w:szCs w:val="20"/>
          <w:lang w:val="en-IN"/>
        </w:rPr>
      </w:pP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മന്ത്രി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proofErr w:type="gramStart"/>
      <w:r w:rsidRPr="00B85856">
        <w:rPr>
          <w:rFonts w:ascii="Kartika" w:hAnsi="Kartika" w:cs="Kartika"/>
          <w:sz w:val="20"/>
          <w:szCs w:val="20"/>
          <w:lang w:val="en-IN"/>
        </w:rPr>
        <w:t>എം.ബി</w:t>
      </w:r>
      <w:proofErr w:type="spellEnd"/>
      <w:proofErr w:type="gram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രാജേഷ്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ബിനു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മഞ്ഞളിക്ക്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ഉൽപ്പന്നങ്ങ</w:t>
      </w:r>
      <w:proofErr w:type="spellEnd"/>
      <w:r w:rsidRPr="00B85856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B85856">
        <w:rPr>
          <w:rFonts w:ascii="Kartika" w:hAnsi="Kartika" w:cs="Kartika"/>
          <w:sz w:val="20"/>
          <w:szCs w:val="20"/>
          <w:lang w:val="en-IN"/>
        </w:rPr>
        <w:t>കൈമാറുന്നു</w:t>
      </w:r>
      <w:proofErr w:type="spellEnd"/>
    </w:p>
    <w:p w14:paraId="2B52974D" w14:textId="0B551DCE" w:rsidR="00DF40AE" w:rsidRDefault="00DF40AE" w:rsidP="00B85856"/>
    <w:p w14:paraId="29082DD2" w14:textId="314480E9" w:rsidR="00B85856" w:rsidRDefault="00B85856" w:rsidP="00B85856">
      <w:r>
        <w:rPr>
          <w:noProof/>
        </w:rPr>
        <w:drawing>
          <wp:inline distT="0" distB="0" distL="0" distR="0" wp14:anchorId="30C54FF3" wp14:editId="6E884D0F">
            <wp:extent cx="5924550" cy="3949700"/>
            <wp:effectExtent l="0" t="0" r="0" b="0"/>
            <wp:docPr id="8349895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94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7A26C" w14:textId="77777777" w:rsidR="00B85856" w:rsidRDefault="00B85856" w:rsidP="00B85856"/>
    <w:p w14:paraId="4A362F86" w14:textId="77777777" w:rsidR="00B85856" w:rsidRPr="00B85856" w:rsidRDefault="00B85856" w:rsidP="00B85856"/>
    <w:sectPr w:rsidR="00B85856" w:rsidRPr="00B85856" w:rsidSect="007234AF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0AE"/>
    <w:rsid w:val="001974FC"/>
    <w:rsid w:val="00494ADB"/>
    <w:rsid w:val="007234AF"/>
    <w:rsid w:val="0086591E"/>
    <w:rsid w:val="00B85856"/>
    <w:rsid w:val="00C4188D"/>
    <w:rsid w:val="00DF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08C1A"/>
  <w15:docId w15:val="{3177FC1B-D27D-48AB-B808-7796EBAA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5</cp:revision>
  <dcterms:created xsi:type="dcterms:W3CDTF">2026-02-27T10:51:00Z</dcterms:created>
  <dcterms:modified xsi:type="dcterms:W3CDTF">2026-02-28T04:55:00Z</dcterms:modified>
</cp:coreProperties>
</file>