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8DEE" w14:textId="77777777" w:rsidR="001E6F9F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249E04B" w14:textId="77777777" w:rsidR="001C452C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4"/>
          <w:szCs w:val="24"/>
        </w:rPr>
        <w:t xml:space="preserve">22þ12þ2025 </w:t>
      </w:r>
    </w:p>
    <w:p w14:paraId="572E6866" w14:textId="77777777" w:rsidR="001C452C" w:rsidRPr="00825DF4" w:rsidRDefault="008A0C56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25DF4">
        <w:rPr>
          <w:rFonts w:ascii="ML-TTKarthika" w:hAnsi="ML-TTKarthika" w:cs="ML-Revathi"/>
          <w:sz w:val="24"/>
          <w:szCs w:val="24"/>
        </w:rPr>
        <w:t xml:space="preserve">     </w:t>
      </w:r>
      <w:r w:rsidR="001C452C" w:rsidRPr="00825DF4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="001C452C" w:rsidRPr="00825DF4">
        <w:rPr>
          <w:rFonts w:ascii="ML-TTKarthika" w:hAnsi="ML-TTKarthika" w:cs="ML-Revathi"/>
          <w:sz w:val="28"/>
          <w:szCs w:val="28"/>
        </w:rPr>
        <w:t>IpSpw</w:t>
      </w:r>
      <w:proofErr w:type="spellEnd"/>
      <w:r w:rsidR="001C452C" w:rsidRPr="00825DF4">
        <w:rPr>
          <w:rFonts w:ascii="ML-TTKarthika" w:hAnsi="ML-TTKarthika" w:cs="ML-Revathi"/>
          <w:sz w:val="28"/>
          <w:szCs w:val="28"/>
        </w:rPr>
        <w:t>_{io  "</w:t>
      </w:r>
      <w:proofErr w:type="spellStart"/>
      <w:r w:rsidR="001C452C" w:rsidRPr="00825DF4">
        <w:rPr>
          <w:rFonts w:ascii="ML-TTKarthika" w:hAnsi="ML-TTKarthika" w:cs="ML-Revathi"/>
          <w:sz w:val="28"/>
          <w:szCs w:val="28"/>
        </w:rPr>
        <w:t>Dbsc</w:t>
      </w:r>
      <w:proofErr w:type="spellEnd"/>
      <w:r w:rsidR="001C452C" w:rsidRPr="00825DF4">
        <w:rPr>
          <w:rFonts w:ascii="ML-TTKarthika" w:hAnsi="ML-TTKarthika" w:cs="ML-Revathi"/>
          <w:sz w:val="28"/>
          <w:szCs w:val="28"/>
        </w:rPr>
        <w:t xml:space="preserve">'- sP³UÀ Iym¼bn³: </w:t>
      </w:r>
    </w:p>
    <w:p w14:paraId="2A67F203" w14:textId="77777777" w:rsidR="001C452C" w:rsidRPr="00825DF4" w:rsidRDefault="001C452C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25DF4">
        <w:rPr>
          <w:rFonts w:ascii="ML-TTKarthika" w:hAnsi="ML-TTKarthika" w:cs="ML-Revathi"/>
          <w:sz w:val="28"/>
          <w:szCs w:val="28"/>
        </w:rPr>
        <w:t xml:space="preserve"> </w:t>
      </w:r>
      <w:r w:rsidR="008A0C56" w:rsidRPr="00825DF4">
        <w:rPr>
          <w:rFonts w:ascii="ML-TTKarthika" w:hAnsi="ML-TTKarthika" w:cs="ML-Revathi"/>
          <w:sz w:val="28"/>
          <w:szCs w:val="28"/>
        </w:rPr>
        <w:t xml:space="preserve">                           </w:t>
      </w:r>
      <w:r w:rsidRPr="00825DF4">
        <w:rPr>
          <w:rFonts w:ascii="ML-TTKarthika" w:hAnsi="ML-TTKarthika" w:cs="ML-Revathi"/>
          <w:sz w:val="28"/>
          <w:szCs w:val="28"/>
        </w:rPr>
        <w:t>am[</w:t>
      </w:r>
      <w:proofErr w:type="spellStart"/>
      <w:r w:rsidRPr="00825DF4">
        <w:rPr>
          <w:rFonts w:ascii="ML-TTKarthika" w:hAnsi="ML-TTKarthika" w:cs="ML-Revathi"/>
          <w:sz w:val="28"/>
          <w:szCs w:val="28"/>
        </w:rPr>
        <w:t>ya</w:t>
      </w:r>
      <w:proofErr w:type="spellEnd"/>
      <w:r w:rsidRPr="00825DF4">
        <w:rPr>
          <w:rFonts w:ascii="ML-TTKarthika" w:hAnsi="ML-TTKarthika" w:cs="ML-Revathi"/>
          <w:sz w:val="28"/>
          <w:szCs w:val="28"/>
        </w:rPr>
        <w:t xml:space="preserve"> inÂ]ime kwLSn¸n¨p</w:t>
      </w:r>
    </w:p>
    <w:p w14:paraId="70BC3893" w14:textId="77777777" w:rsidR="001E6F9F" w:rsidRPr="00825DF4" w:rsidRDefault="001C452C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8"/>
          <w:szCs w:val="28"/>
        </w:rPr>
        <w:t xml:space="preserve">                            </w:t>
      </w:r>
      <w:r w:rsidRPr="00825DF4">
        <w:rPr>
          <w:rFonts w:ascii="ML-TTKarthika" w:hAnsi="ML-TTKarthika" w:cs="ML-Revathi"/>
          <w:sz w:val="24"/>
          <w:szCs w:val="24"/>
        </w:rPr>
        <w:t xml:space="preserve">  </w:t>
      </w:r>
    </w:p>
    <w:p w14:paraId="7FD35749" w14:textId="77777777" w:rsidR="001E6F9F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5DF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: 2026 P\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Dbsc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'-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þDbcs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hfcs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« ]¦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' Iym¼bn³ </w:t>
      </w:r>
      <w:r w:rsidR="001C452C" w:rsidRPr="00825DF4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>¯\§</w:t>
      </w:r>
      <w:r w:rsidRPr="00825DF4">
        <w:rPr>
          <w:rFonts w:ascii="ML-TTKarthika" w:hAnsi="ML-TTKarthika" w:cs="ML-Revathi"/>
          <w:sz w:val="24"/>
          <w:szCs w:val="24"/>
        </w:rPr>
        <w:t xml:space="preserve">Ä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hniZoIcn¡p¶Xn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Iu¬knÂ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I¬kÄ«âv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tUm.Sn.sI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B\µn am[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</w:p>
    <w:p w14:paraId="69C87D55" w14:textId="77777777" w:rsidR="001E6F9F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7D22C9" w14:textId="77777777" w:rsidR="005D1C76" w:rsidRPr="00825DF4" w:rsidRDefault="00256292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5DF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DbÀ¯p¶Xns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kp</w:t>
      </w:r>
      <w:r w:rsidR="001E6F9F" w:rsidRPr="00825DF4">
        <w:rPr>
          <w:rFonts w:ascii="ML-TTKarthika" w:hAnsi="ML-TTKarthika" w:cs="ML-Revathi"/>
          <w:sz w:val="24"/>
          <w:szCs w:val="24"/>
        </w:rPr>
        <w:t>c£nX</w:t>
      </w:r>
      <w:proofErr w:type="spellEnd"/>
      <w:r w:rsidR="001E6F9F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6F9F" w:rsidRPr="00825DF4">
        <w:rPr>
          <w:rFonts w:ascii="ML-TTKarthika" w:hAnsi="ML-TTKarthika" w:cs="ML-Revathi"/>
          <w:sz w:val="24"/>
          <w:szCs w:val="24"/>
        </w:rPr>
        <w:t>sXmgn</w:t>
      </w:r>
      <w:r w:rsidR="00B24574" w:rsidRPr="00825DF4">
        <w:rPr>
          <w:rFonts w:ascii="ML-TTKarthika" w:hAnsi="ML-TTKarthika" w:cs="ML-Revathi"/>
          <w:sz w:val="24"/>
          <w:szCs w:val="24"/>
        </w:rPr>
        <w:t>enS§Ä</w:t>
      </w:r>
      <w:proofErr w:type="spellEnd"/>
      <w:r w:rsidR="00B24574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E6F9F" w:rsidRPr="00825DF4">
        <w:rPr>
          <w:rFonts w:ascii="ML-TTKarthika" w:hAnsi="ML-TTKarthika" w:cs="ML-Revathi"/>
          <w:sz w:val="24"/>
          <w:szCs w:val="24"/>
        </w:rPr>
        <w:t>krjvSn¡pIbmWv</w:t>
      </w:r>
      <w:proofErr w:type="spellEnd"/>
      <w:r w:rsidR="001E6F9F" w:rsidRPr="00825DF4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="001E6F9F" w:rsidRPr="00825DF4">
        <w:rPr>
          <w:rFonts w:ascii="ML-TTKarthika" w:hAnsi="ML-TTKarthika" w:cs="ML-Revathi"/>
          <w:sz w:val="24"/>
          <w:szCs w:val="24"/>
        </w:rPr>
        <w:t>e£yw</w:t>
      </w:r>
      <w:proofErr w:type="spellEnd"/>
      <w:r w:rsidR="001E6F9F" w:rsidRPr="00825DF4">
        <w:rPr>
          <w:rFonts w:ascii="ML-TTKarthika" w:hAnsi="ML-TTKarthika" w:cs="ML-Revathi"/>
          <w:sz w:val="24"/>
          <w:szCs w:val="24"/>
        </w:rPr>
        <w:t xml:space="preserve">. </w:t>
      </w:r>
      <w:r w:rsidRPr="00825DF4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="001E6F9F" w:rsidRPr="00825DF4">
        <w:rPr>
          <w:rFonts w:ascii="ML-TTKarthika" w:hAnsi="ML-TTKarthika" w:cs="ML-Revathi"/>
          <w:sz w:val="24"/>
          <w:szCs w:val="24"/>
        </w:rPr>
        <w:t>BZyL</w:t>
      </w:r>
      <w:proofErr w:type="spellEnd"/>
      <w:r w:rsidR="001E6F9F" w:rsidRPr="00825DF4">
        <w:rPr>
          <w:rFonts w:ascii="ML-TTKarthika" w:hAnsi="ML-TTKarthika" w:cs="ML-Revathi"/>
          <w:sz w:val="24"/>
          <w:szCs w:val="24"/>
        </w:rPr>
        <w:t>«¯</w:t>
      </w:r>
      <w:proofErr w:type="spellStart"/>
      <w:r w:rsidR="001E6F9F" w:rsidRPr="00825DF4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1E6F9F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AXphgn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48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IpSpw_mwK§fnte¡pw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F¯n</w:t>
      </w:r>
      <w:r w:rsidR="001E6F9F" w:rsidRPr="00825DF4">
        <w:rPr>
          <w:rFonts w:ascii="ML-TTKarthika" w:hAnsi="ML-TTKarthika" w:cs="ML-Revathi"/>
          <w:sz w:val="24"/>
          <w:szCs w:val="24"/>
        </w:rPr>
        <w:t>¡pw</w:t>
      </w:r>
      <w:proofErr w:type="spellEnd"/>
      <w:r w:rsidR="001E6F9F" w:rsidRPr="00825DF4">
        <w:rPr>
          <w:rFonts w:ascii="ML-TTKarthika" w:hAnsi="ML-TTKarthika" w:cs="ML-Revathi"/>
          <w:sz w:val="24"/>
          <w:szCs w:val="24"/>
        </w:rPr>
        <w:t>.</w:t>
      </w:r>
      <w:r w:rsidR="001C452C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BZys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A©v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BgvNIfnembn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A©p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samUyqfpIfnemIpw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ÂIpI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. </w:t>
      </w:r>
    </w:p>
    <w:p w14:paraId="1AAC4AFE" w14:textId="77777777" w:rsidR="005D1C76" w:rsidRPr="00825DF4" w:rsidRDefault="005D1C76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C5C12C" w14:textId="77777777" w:rsidR="001E6F9F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5DF4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hyànbnte¡pw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e</w:t>
      </w:r>
      <w:r w:rsidR="005D1C76" w:rsidRPr="00825DF4">
        <w:rPr>
          <w:rFonts w:ascii="ML-TTKarthika" w:hAnsi="ML-TTKarthika" w:cs="ML-Revathi"/>
          <w:sz w:val="24"/>
          <w:szCs w:val="24"/>
        </w:rPr>
        <w:t>nwKkaXz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ktµiw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F¯n¡p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fmbncn¡pw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. </w:t>
      </w:r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\§Ä 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qÀ¯nbm¡pw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AbÂ¡q«Xe¯nÂ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aq¶p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ntesd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sP³UÀ t]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mbnâv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gvk¬amÀ¡pw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ÂIpw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. </w:t>
      </w:r>
      <w:r w:rsidRPr="00825DF4">
        <w:rPr>
          <w:rFonts w:ascii="ML-TTKarthika" w:hAnsi="ML-TTKarthika" w:cs="ML-Revathi"/>
          <w:sz w:val="24"/>
          <w:szCs w:val="24"/>
        </w:rPr>
        <w:t xml:space="preserve"> </w:t>
      </w:r>
    </w:p>
    <w:p w14:paraId="63909916" w14:textId="77777777" w:rsidR="001E6F9F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4DD49B" w14:textId="77777777" w:rsidR="001C452C" w:rsidRPr="00825DF4" w:rsidRDefault="001E6F9F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tZiob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KmaoW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anjsâ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C´ysbm«msI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¶ "\bn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tNX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\'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tZiob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sP³UÀ Iym¼bn\pw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. "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enwKhnthN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\¯n\pw 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enwKm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njvTnX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AXn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Ia§Ä¡psaXntc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Bibw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kv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XoIÄ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enwKhn`mK¯nepÅ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hyànIÄ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hnthN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\§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AXn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Ia§fpw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cnSmsX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kz´w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AhImi¯nÂ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njvTnXambn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nÀ`bw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Pohn¡m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pÅ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kmlNcyw</w:t>
      </w:r>
      <w:proofErr w:type="spellEnd"/>
      <w:r w:rsidR="00E06481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06481" w:rsidRPr="00825DF4">
        <w:rPr>
          <w:rFonts w:ascii="ML-TTKarthika" w:hAnsi="ML-TTKarthika" w:cs="ML-Revathi"/>
          <w:sz w:val="24"/>
          <w:szCs w:val="24"/>
        </w:rPr>
        <w:t>krjvSn¡pIbmWv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 Cu Iym¼bnsâbpw </w:t>
      </w:r>
      <w:proofErr w:type="spellStart"/>
      <w:r w:rsidR="001C452C" w:rsidRPr="00825DF4">
        <w:rPr>
          <w:rFonts w:ascii="ML-TTKarthika" w:hAnsi="ML-TTKarthika" w:cs="ML-Revathi"/>
          <w:sz w:val="24"/>
          <w:szCs w:val="24"/>
        </w:rPr>
        <w:t>e£yw</w:t>
      </w:r>
      <w:proofErr w:type="spellEnd"/>
      <w:r w:rsidR="001C452C"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A¨Sn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Zriy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ihyam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ya§Ä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hgnbpw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kaql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ya§Ä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hgnbpÅ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hn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peamb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NcW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cn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mSnIfpw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Bkq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XWw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. {]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NmcW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ya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inÂ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am[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ya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ÂInb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DÄs¸Sp¯pw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. </w:t>
      </w:r>
    </w:p>
    <w:p w14:paraId="6DE2228F" w14:textId="77777777" w:rsidR="00B24574" w:rsidRPr="00825DF4" w:rsidRDefault="00B24574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54C981" w14:textId="77777777" w:rsidR="00B24574" w:rsidRPr="00825DF4" w:rsidRDefault="001C452C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_{io ]_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B24574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._n.{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Iym¼bn³ {]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]{X {]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hÀ¯I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bqWnb³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A\p]a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PÌn³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</w:p>
    <w:p w14:paraId="2AC30F97" w14:textId="77777777" w:rsidR="00B24574" w:rsidRPr="00825DF4" w:rsidRDefault="00B24574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39D066" w14:textId="77777777" w:rsidR="001C452C" w:rsidRPr="00825DF4" w:rsidRDefault="00B24574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5DF4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bntNXv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 4.0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bpambn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hIp¸pIfpsS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hcp¯p¶Xnsâ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\j³ I½nän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hIp¸pIfpsS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 xml:space="preserve">. </w:t>
      </w:r>
    </w:p>
    <w:p w14:paraId="7CFCA9E6" w14:textId="77777777" w:rsidR="004C0945" w:rsidRPr="00825DF4" w:rsidRDefault="004C0945" w:rsidP="004C09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0EDC63" w14:textId="77777777" w:rsidR="004C0945" w:rsidRPr="00825DF4" w:rsidRDefault="004C0945" w:rsidP="005D1C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4"/>
          <w:szCs w:val="24"/>
        </w:rPr>
        <w:t xml:space="preserve">                                           </w:t>
      </w:r>
      <w:r w:rsidR="005D1C76" w:rsidRPr="00825DF4">
        <w:rPr>
          <w:rFonts w:ascii="ML-TTKarthika" w:hAnsi="ML-TTKarthika" w:cs="ML-Revathi"/>
          <w:sz w:val="24"/>
          <w:szCs w:val="24"/>
        </w:rPr>
        <w:t xml:space="preserve">                          </w:t>
      </w:r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r w:rsidR="005D1C76" w:rsidRPr="00825DF4">
        <w:rPr>
          <w:rFonts w:ascii="ML-TTKarthika" w:hAnsi="ML-TTKarthika" w:cs="ML-Revathi"/>
          <w:sz w:val="24"/>
          <w:szCs w:val="24"/>
        </w:rPr>
        <w:t>]_</w:t>
      </w:r>
      <w:proofErr w:type="spellStart"/>
      <w:r w:rsidR="005D1C76" w:rsidRPr="00825DF4">
        <w:rPr>
          <w:rFonts w:ascii="ML-TTKarthika" w:hAnsi="ML-TTKarthika" w:cs="ML-Revathi"/>
          <w:sz w:val="24"/>
          <w:szCs w:val="24"/>
        </w:rPr>
        <w:t>vfnIv</w:t>
      </w:r>
      <w:proofErr w:type="spellEnd"/>
      <w:r w:rsidR="005D1C76" w:rsidRPr="00825DF4">
        <w:rPr>
          <w:rFonts w:ascii="ML-TTKarthika" w:hAnsi="ML-TTKarthika" w:cs="ML-Revathi"/>
          <w:sz w:val="24"/>
          <w:szCs w:val="24"/>
        </w:rPr>
        <w:t xml:space="preserve"> dntej³kv Hm^okÀ</w:t>
      </w:r>
    </w:p>
    <w:p w14:paraId="492970F2" w14:textId="77777777" w:rsidR="008A0C56" w:rsidRPr="00825DF4" w:rsidRDefault="004C0945" w:rsidP="005D1C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5DF4">
        <w:rPr>
          <w:rFonts w:ascii="ML-TTKarthika" w:hAnsi="ML-TTKarthika" w:cs="ML-Revathi"/>
          <w:sz w:val="24"/>
          <w:szCs w:val="24"/>
        </w:rPr>
        <w:t>_{io</w:t>
      </w:r>
    </w:p>
    <w:p w14:paraId="55DEC97B" w14:textId="77777777" w:rsidR="008A0C56" w:rsidRPr="00825DF4" w:rsidRDefault="008A0C56" w:rsidP="005D1C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E45E28" w14:textId="77777777" w:rsidR="009D7CF5" w:rsidRPr="00825DF4" w:rsidRDefault="004C0945" w:rsidP="005D1C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5DF4">
        <w:rPr>
          <w:rFonts w:ascii="ML-TTKarthika" w:hAnsi="ML-TTKarthika" w:cs="ML-Revathi"/>
          <w:sz w:val="24"/>
          <w:szCs w:val="24"/>
        </w:rPr>
        <w:t xml:space="preserve"> </w:t>
      </w:r>
      <w:r w:rsidR="008A0C5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>¨ am[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ya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inÂ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ime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tUm.Sn.sI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 B\µn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8A0C56" w:rsidRPr="00825DF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8A0C56" w:rsidRPr="00825DF4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79FD02A3" w14:textId="77777777" w:rsidR="005D1C76" w:rsidRDefault="005D1C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915123" w14:textId="3FDB9D41" w:rsidR="001B45A8" w:rsidRDefault="001B45A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672CA612" wp14:editId="69F11213">
            <wp:extent cx="5943600" cy="3550920"/>
            <wp:effectExtent l="0" t="0" r="0" b="0"/>
            <wp:docPr id="1191005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05715" name="Picture 11910057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6AA3" w14:textId="77777777" w:rsidR="00461455" w:rsidRDefault="004614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658727" w14:textId="77777777" w:rsidR="00461455" w:rsidRDefault="004614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61788B" w14:textId="3A5A3EFE" w:rsidR="00461455" w:rsidRDefault="00461455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6700FC8" w14:textId="77777777" w:rsidR="00461455" w:rsidRDefault="00461455" w:rsidP="00461455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br/>
        <w:t>22-12-2025</w:t>
      </w:r>
    </w:p>
    <w:p w14:paraId="44CB271E" w14:textId="77777777" w:rsidR="00461455" w:rsidRDefault="00461455" w:rsidP="00461455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  <w:lang w:val="en-IN"/>
        </w:rPr>
      </w:pP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 "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ഉയരെ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'-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ജെൻഡ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ൻ: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ശിൽപശാല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സംഘടിപ്പിച്ചു</w:t>
      </w:r>
      <w:proofErr w:type="spellEnd"/>
    </w:p>
    <w:p w14:paraId="66C8FB67" w14:textId="77777777" w:rsidR="00927D05" w:rsidRDefault="00927D05" w:rsidP="00461455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</w:p>
    <w:p w14:paraId="1E7C3338" w14:textId="0AE74EDC" w:rsidR="00461455" w:rsidRPr="00461455" w:rsidRDefault="00461455" w:rsidP="00461455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: 2026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ജനുവരി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ഒന്നു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മുത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ആഭിമുഖ്യത്തി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സംസ്ഥാനത്ത്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ഉയരെ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'--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ഉയരട്ടെ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കേരളം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വളരട്ടെ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പങ്കാളിത്തം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സംബന്ധിച്ച്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വിശദീകരിക്കുന്നതിനായി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ശിൽപശാല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സംഘടിപ്പിച്ചു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സ്റ്റേറ്റ്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ജെൻഡ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കൗൺസി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ജെൻഡ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കൺസൾട്ടന്റ്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ഡോ.ടി.കെ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ആനന്ദി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ശിൽപശാല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ചെയ്തു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സ്ത്രീകളുടെ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പങ്കാളിത്തം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50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ശതമാനമായി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ഉയർത്തുന്നതിനൊപ്പം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സുരക്ഷിത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തൊഴിലിടങ്ങ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സൃഷ്ടിക്കുകയാണ്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ക്യാമ്പയിന്റെ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    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ആദ്യഘട്ടത്തി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കേരളത്തിലെ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മൂന്നു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ലക്ഷത്തിലേറെ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അയൽക്കൂട്ടങ്ങളിലും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അതുവഴി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48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ലക്ഷം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കുടുംബാംഗങ്ങളിലേക്കും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സംബന്ധിച്ച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വിവരങ്ങ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എത്തിക്കും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ആദ്യത്തെ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അഞ്ച്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ആഴ്ചകളിലായി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അഞ്ചു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വ്യത്യസ്ത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മൊഡ്യൂളുകളിലാകും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പരിശീലനം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നൽകുക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രണ്ടാം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ഘട്ടത്തി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കേരളത്തിലെ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ഒാരോ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വ്യക്തിയിലേക്കും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ലിംഗസമത്വ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സന്ദേശം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എത്തിക്കുന്ന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പ്രവർത്തനങ്ങളായിരിക്കും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നടപ്പാക്കുക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  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ഇതിനു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മുന്നോടിയായി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സംസ്ഥാന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സി.ഡി.എസ്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എ.ഡി.എസ്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തലത്തി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പരിശീലനങ്ങ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പൂർത്തിയാക്കും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അയൽക്കൂട്ടതലത്തി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മൂന്നു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ലക്ഷത്തിലേറെ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ജെൻഡ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പോയിന്റ്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പേഴ്സൺമാർക്കും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പരിശീലനം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നൽകും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  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നിലവി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ഗ്രാമീണ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ഉപജീവന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മിഷന്റെ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നേതൃത്വത്തി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ഇന്ത്യയൊട്ടാകെ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സംഘടിപ്പിക്കുന്ന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ചേതന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ദേശീയ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ജെൻഡ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ക്യാമ്പയിനും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നേതൃത്വത്തി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നടപ്പാക്കി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വരികയാണ്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 "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ലിംഗവിവേചനത്തിനും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ലിംഗാധിഷ്ഠിത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അതിക്രമങ്ങൾക്കുമെതിരേ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എന്നതാണ്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ക്യാമ്പയിന്റെ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ആശയം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സ്ത്രീക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ൾ,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ലിംഗവിഭാഗത്തിലുള്ള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വ്യക്തിക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എന്നിവർക്ക്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വിവേചനങ്ങളും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അതിക്രമങ്ങളും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നേരിടാതെ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സ്വന്തം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അവകാശത്തി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അധിഷ്ഠിതമായി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നിർഭയം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ജീവിക്കാനുള്ള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സാഹചര്യം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സൃഷ്ടിക്കുകയാണ്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ഈ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ക്യാമ്പയിന്റെയും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അച്ചടി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ദൃശ്യ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ശ്രവ്യമാധ്യമങ്ങ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വഴിയും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സമൂഹ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വഴിയുള്ള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വിപുലമായ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പ്രചരണ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പരിപാടികളും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ആസൂത്രണം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ചെയ്തിട്ടുണ്ട്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പ്രചാരണ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മെച്ചപ്പെടുത്തുന്നതിനായി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ശിൽപശാലയി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പ്രവർത്തക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നൽകിയ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നിർദേശങ്ങളും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ആശയങ്ങളും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ഉൾപ്പെടുത്തും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ഡോ.അഞ്ച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കൃഷ്ണ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കുമാ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സ്വാഗതം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ഡോ.ബി.ശ്രീജിത്ത്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ക്യാമ്പയി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വിശദീകരിച്ചു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ജില്ലാ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പത്ര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പ്രവർത്തക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യൂണിയ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സെക്രട്ടറി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അനുപമ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ജി.നായ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ആശംസിച്ചു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സ്റ്റേറ്റ്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ജസ്റ്റി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മാത്യു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നന്ദി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ഉച്ചയ്ക്ക്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ശേഷം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നയിചേത്ന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4.0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യുമായി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ബന്ധപ്പെട്ട്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വകുപ്പുകളുടെ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lastRenderedPageBreak/>
        <w:t>സംയോജനം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ഉറപ്പു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വരുത്തുന്നതിന്റെ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ഭാഗമായി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കോർഡിനേഷ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കമ്മിറ്റി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യോഗം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സംഘടിപ്പിച്ചു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ഇതി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വകുപ്പുകളുടെ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പ്രതിനിധിക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.</w:t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</w:r>
      <w:r w:rsidRPr="00461455">
        <w:rPr>
          <w:rFonts w:ascii="Kartika" w:hAnsi="Kartika" w:cs="Kartika"/>
          <w:sz w:val="20"/>
          <w:szCs w:val="20"/>
          <w:lang w:val="en-IN"/>
        </w:rPr>
        <w:br/>
        <w:t xml:space="preserve"> 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ഫോട്ടോ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അടിക്കുറിപ്പ്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:  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ആഭിമുഖ്യത്തി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സംഘടിപ്പിച്ച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മാധ്യമ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ശിൽപശാല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ഡോ.ടി.കെ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ആനന്ദി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ചെയ്യുന്നു</w:t>
      </w:r>
      <w:proofErr w:type="spellEnd"/>
    </w:p>
    <w:p w14:paraId="1DC59B9A" w14:textId="77777777" w:rsidR="00461455" w:rsidRPr="00461455" w:rsidRDefault="00461455" w:rsidP="00461455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</w:p>
    <w:p w14:paraId="40EF1586" w14:textId="77777777" w:rsidR="00461455" w:rsidRPr="00461455" w:rsidRDefault="00461455" w:rsidP="00461455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r w:rsidRPr="00461455">
        <w:rPr>
          <w:rFonts w:ascii="Kartika" w:hAnsi="Kartika" w:cs="Kartika"/>
          <w:sz w:val="20"/>
          <w:szCs w:val="20"/>
          <w:lang w:val="en-IN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461455">
        <w:rPr>
          <w:rFonts w:ascii="Kartika" w:hAnsi="Kartika" w:cs="Kartika"/>
          <w:sz w:val="20"/>
          <w:szCs w:val="20"/>
          <w:lang w:val="en-IN"/>
        </w:rPr>
        <w:t>ർ</w:t>
      </w:r>
      <w:r w:rsidRPr="00461455">
        <w:rPr>
          <w:rFonts w:ascii="Kartika" w:hAnsi="Kartika" w:cs="Kartika"/>
          <w:sz w:val="20"/>
          <w:szCs w:val="20"/>
          <w:lang w:val="en-IN"/>
        </w:rPr>
        <w:b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</w:t>
      </w:r>
      <w:proofErr w:type="spellStart"/>
      <w:r w:rsidRPr="00461455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</w:p>
    <w:p w14:paraId="332F6F97" w14:textId="77777777" w:rsidR="00461455" w:rsidRPr="00461455" w:rsidRDefault="00461455" w:rsidP="00461455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sectPr w:rsidR="00461455" w:rsidRPr="00461455" w:rsidSect="00825DF4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945"/>
    <w:rsid w:val="00124FD7"/>
    <w:rsid w:val="001B45A8"/>
    <w:rsid w:val="001C452C"/>
    <w:rsid w:val="001D52C8"/>
    <w:rsid w:val="001E6F9F"/>
    <w:rsid w:val="00256292"/>
    <w:rsid w:val="002621E1"/>
    <w:rsid w:val="002970DF"/>
    <w:rsid w:val="003B3DE2"/>
    <w:rsid w:val="00432EF0"/>
    <w:rsid w:val="00461455"/>
    <w:rsid w:val="00485170"/>
    <w:rsid w:val="004C0945"/>
    <w:rsid w:val="005D1C76"/>
    <w:rsid w:val="006B75CB"/>
    <w:rsid w:val="006C36FB"/>
    <w:rsid w:val="00825DF4"/>
    <w:rsid w:val="008A0C56"/>
    <w:rsid w:val="00927D05"/>
    <w:rsid w:val="009D7CF5"/>
    <w:rsid w:val="00B24574"/>
    <w:rsid w:val="00C07E83"/>
    <w:rsid w:val="00DB4DD4"/>
    <w:rsid w:val="00E0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710D"/>
  <w15:docId w15:val="{5229D14B-2627-4824-88E6-05FF89D1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13</cp:revision>
  <dcterms:created xsi:type="dcterms:W3CDTF">2024-12-18T06:18:00Z</dcterms:created>
  <dcterms:modified xsi:type="dcterms:W3CDTF">2025-12-22T11:19:00Z</dcterms:modified>
</cp:coreProperties>
</file>