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63D14" w14:textId="77777777" w:rsidR="007B10DB" w:rsidRPr="00622591" w:rsidRDefault="007B10DB" w:rsidP="007B10D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22591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</w:t>
      </w:r>
    </w:p>
    <w:p w14:paraId="104212BE" w14:textId="77777777" w:rsidR="007B10DB" w:rsidRPr="00622591" w:rsidRDefault="007B10DB" w:rsidP="007B10D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22591">
        <w:rPr>
          <w:rFonts w:ascii="ML-TTKarthika" w:hAnsi="ML-TTKarthika" w:cs="ML-Revathi"/>
          <w:sz w:val="24"/>
          <w:szCs w:val="24"/>
        </w:rPr>
        <w:t xml:space="preserve">5þ2þ2026  </w:t>
      </w:r>
    </w:p>
    <w:p w14:paraId="51D5BAD8" w14:textId="77777777" w:rsidR="007B10DB" w:rsidRPr="00622591" w:rsidRDefault="007B10DB" w:rsidP="007B10D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22591">
        <w:rPr>
          <w:rFonts w:ascii="ML-TTKarthika" w:hAnsi="ML-TTKarthika" w:cs="ML-Revathi"/>
          <w:sz w:val="24"/>
          <w:szCs w:val="24"/>
        </w:rPr>
        <w:t xml:space="preserve">                                        </w:t>
      </w:r>
    </w:p>
    <w:p w14:paraId="0F6DD6AD" w14:textId="77777777" w:rsidR="007B10DB" w:rsidRPr="00622591" w:rsidRDefault="00862542" w:rsidP="007B10D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2"/>
          <w:szCs w:val="32"/>
        </w:rPr>
      </w:pPr>
      <w:r w:rsidRPr="00622591">
        <w:rPr>
          <w:rFonts w:ascii="ML-TTKarthika" w:hAnsi="ML-TTKarthika" w:cs="ML-Revathi"/>
          <w:sz w:val="24"/>
          <w:szCs w:val="24"/>
        </w:rPr>
        <w:t xml:space="preserve">        </w:t>
      </w:r>
      <w:proofErr w:type="spellStart"/>
      <w:r w:rsidR="007B10DB" w:rsidRPr="00622591">
        <w:rPr>
          <w:rFonts w:ascii="ML-TTKarthika" w:hAnsi="ML-TTKarthika" w:cs="ML-Revathi"/>
          <w:sz w:val="32"/>
          <w:szCs w:val="32"/>
        </w:rPr>
        <w:t>IpSpw</w:t>
      </w:r>
      <w:proofErr w:type="spellEnd"/>
      <w:r w:rsidR="007B10DB" w:rsidRPr="00622591">
        <w:rPr>
          <w:rFonts w:ascii="ML-TTKarthika" w:hAnsi="ML-TTKarthika" w:cs="ML-Revathi"/>
          <w:sz w:val="32"/>
          <w:szCs w:val="32"/>
        </w:rPr>
        <w:t xml:space="preserve">_{io Poh\w Iym¼bn³ </w:t>
      </w:r>
      <w:proofErr w:type="spellStart"/>
      <w:r w:rsidR="007B10DB" w:rsidRPr="00622591">
        <w:rPr>
          <w:rFonts w:ascii="ML-TTKarthika" w:hAnsi="ML-TTKarthika" w:cs="ML-Revathi"/>
          <w:sz w:val="32"/>
          <w:szCs w:val="32"/>
        </w:rPr>
        <w:t>kwØm</w:t>
      </w:r>
      <w:proofErr w:type="spellEnd"/>
      <w:r w:rsidR="007B10DB" w:rsidRPr="00622591">
        <w:rPr>
          <w:rFonts w:ascii="ML-TTKarthika" w:hAnsi="ML-TTKarthika" w:cs="ML-Revathi"/>
          <w:sz w:val="32"/>
          <w:szCs w:val="32"/>
        </w:rPr>
        <w:t xml:space="preserve">\¯v </w:t>
      </w:r>
      <w:proofErr w:type="spellStart"/>
      <w:r w:rsidR="007B10DB" w:rsidRPr="00622591">
        <w:rPr>
          <w:rFonts w:ascii="ML-TTKarthika" w:hAnsi="ML-TTKarthika" w:cs="ML-Revathi"/>
          <w:sz w:val="32"/>
          <w:szCs w:val="32"/>
        </w:rPr>
        <w:t>DuÀPnXamIp¶p</w:t>
      </w:r>
      <w:proofErr w:type="spellEnd"/>
    </w:p>
    <w:p w14:paraId="03D15509" w14:textId="77777777" w:rsidR="007B10DB" w:rsidRPr="00622591" w:rsidRDefault="007B10DB" w:rsidP="007B10D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2"/>
          <w:szCs w:val="32"/>
        </w:rPr>
      </w:pPr>
    </w:p>
    <w:p w14:paraId="10B7F7DD" w14:textId="77777777" w:rsidR="007B10DB" w:rsidRPr="00622591" w:rsidRDefault="007B10DB" w:rsidP="007B10D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22591">
        <w:rPr>
          <w:rFonts w:ascii="ML-TTKarthika" w:hAnsi="ML-TTKarthika" w:cs="ML-Revathi"/>
          <w:sz w:val="24"/>
          <w:szCs w:val="24"/>
        </w:rPr>
        <w:t xml:space="preserve">   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arKkwc£W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IÀjIÀ¡v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D]Poh\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kpc£bpw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arKmtcmKy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kwc£Whpw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Iym¼bnsâ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e£y§Ä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 </w:t>
      </w:r>
    </w:p>
    <w:p w14:paraId="7CAC9899" w14:textId="77777777" w:rsidR="00862542" w:rsidRPr="00622591" w:rsidRDefault="00862542" w:rsidP="007B10D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4671215" w14:textId="77777777" w:rsidR="007B10DB" w:rsidRPr="00622591" w:rsidRDefault="007B10DB" w:rsidP="007B10D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12D63B5" w14:textId="77777777" w:rsidR="007B10DB" w:rsidRPr="00622591" w:rsidRDefault="007B10DB" w:rsidP="007B10D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622591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: 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arKkwc£W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sXmgnseSp¡p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>¶ h\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nXm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IÀjIcpsS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D]Poh\ {]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iàns¸Sp¯p¶Xv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e£yan«v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Bcw`n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¨ Poh\w Iym¼bn³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DuÀPnXamIp¶p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arKmtcmKy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kwc£Whpambn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>¸« {]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CtXms</w:t>
      </w:r>
      <w:r w:rsidR="00862542" w:rsidRPr="00622591">
        <w:rPr>
          <w:rFonts w:ascii="ML-TTKarthika" w:hAnsi="ML-TTKarthika" w:cs="ML-Revathi"/>
          <w:sz w:val="24"/>
          <w:szCs w:val="24"/>
        </w:rPr>
        <w:t>Sm¸w</w:t>
      </w:r>
      <w:proofErr w:type="spellEnd"/>
      <w:r w:rsidR="00862542" w:rsidRPr="0062259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862542" w:rsidRPr="00622591">
        <w:rPr>
          <w:rFonts w:ascii="ML-TTKarthika" w:hAnsi="ML-TTKarthika" w:cs="ML-Revathi"/>
          <w:sz w:val="24"/>
          <w:szCs w:val="24"/>
        </w:rPr>
        <w:t>S¸m¡p¶p­v</w:t>
      </w:r>
      <w:proofErr w:type="spellEnd"/>
      <w:r w:rsidR="00862542" w:rsidRPr="0062259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862542" w:rsidRPr="00622591">
        <w:rPr>
          <w:rFonts w:ascii="ML-TTKarthika" w:hAnsi="ML-TTKarthika" w:cs="ML-Revathi"/>
          <w:sz w:val="24"/>
          <w:szCs w:val="24"/>
        </w:rPr>
        <w:t>arKkwc£W</w:t>
      </w:r>
      <w:proofErr w:type="spellEnd"/>
      <w:r w:rsidR="00862542" w:rsidRPr="00622591">
        <w:rPr>
          <w:rFonts w:ascii="ML-TTKarthika" w:hAnsi="ML-TTKarthika" w:cs="ML-Revathi"/>
          <w:sz w:val="24"/>
          <w:szCs w:val="24"/>
        </w:rPr>
        <w:t xml:space="preserve"> £</w:t>
      </w:r>
      <w:proofErr w:type="spellStart"/>
      <w:r w:rsidR="00862542" w:rsidRPr="00622591">
        <w:rPr>
          <w:rFonts w:ascii="ML-TTKarthika" w:hAnsi="ML-TTKarthika" w:cs="ML-Revathi"/>
          <w:sz w:val="24"/>
          <w:szCs w:val="24"/>
        </w:rPr>
        <w:t>ochnIk</w:t>
      </w:r>
      <w:proofErr w:type="spellEnd"/>
      <w:r w:rsidR="00862542" w:rsidRPr="00622591">
        <w:rPr>
          <w:rFonts w:ascii="ML-TTKarthika" w:hAnsi="ML-TTKarthika" w:cs="ML-Revathi"/>
          <w:sz w:val="24"/>
          <w:szCs w:val="24"/>
        </w:rPr>
        <w:t>\</w:t>
      </w:r>
      <w:r w:rsidRPr="006225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hIp¸pIÄ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>[ _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m¦pIÄ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F¶nhbpambn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klIcn¨psIm­v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mb¯vXe¯nemWv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Iym¼bn³ \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S¯n¸v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. </w:t>
      </w:r>
    </w:p>
    <w:p w14:paraId="4556D372" w14:textId="77777777" w:rsidR="007B10DB" w:rsidRPr="00622591" w:rsidRDefault="007B10DB" w:rsidP="007B10D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EFA9B33" w14:textId="77777777" w:rsidR="007B10DB" w:rsidRPr="00622591" w:rsidRDefault="007B10DB" w:rsidP="007B10D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2259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>\  \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S¸m¡n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hcp¶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arKkwc£W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]²XnIfnse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H¶c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e£¯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ntesd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KpWt`màm¡Ä¡v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ka{K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\§Ä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e`yam¡p¶XmWv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Iym¼bn³.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I¶pImenIÄ¡v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hmIvknt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\j³,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Unthman§v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>, C³s^À«nenän, _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vfUv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kvanbÀ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>{Io\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n§v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>, ^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o¡Â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km¼nÄ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>{Io\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n§v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Iym¼bnsâ `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862542" w:rsidRPr="00622591">
        <w:rPr>
          <w:rFonts w:ascii="ML-TTKarthika" w:hAnsi="ML-TTKarthika" w:cs="ML-Revathi"/>
          <w:sz w:val="24"/>
          <w:szCs w:val="24"/>
        </w:rPr>
        <w:t>ÂIp¶XmWv</w:t>
      </w:r>
      <w:proofErr w:type="spellEnd"/>
      <w:r w:rsidR="00862542" w:rsidRPr="00622591">
        <w:rPr>
          <w:rFonts w:ascii="ML-TTKarthika" w:hAnsi="ML-TTKarthika" w:cs="ML-Revathi"/>
          <w:sz w:val="24"/>
          <w:szCs w:val="24"/>
        </w:rPr>
        <w:t>.</w:t>
      </w:r>
      <w:r w:rsidRPr="006225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AXXv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mb¯nse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62542" w:rsidRPr="00622591">
        <w:rPr>
          <w:rFonts w:ascii="ML-TTKarthika" w:hAnsi="ML-TTKarthika" w:cs="ML-Revathi"/>
          <w:sz w:val="24"/>
          <w:szCs w:val="24"/>
        </w:rPr>
        <w:t>arKkwc£W</w:t>
      </w:r>
      <w:proofErr w:type="spellEnd"/>
      <w:r w:rsidR="00862542" w:rsidRPr="006225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62542" w:rsidRPr="00622591">
        <w:rPr>
          <w:rFonts w:ascii="ML-TTKarthika" w:hAnsi="ML-TTKarthika" w:cs="ML-Revathi"/>
          <w:sz w:val="24"/>
          <w:szCs w:val="24"/>
        </w:rPr>
        <w:t>hIp¸nse</w:t>
      </w:r>
      <w:proofErr w:type="spellEnd"/>
      <w:r w:rsidR="00862542" w:rsidRPr="00622591">
        <w:rPr>
          <w:rFonts w:ascii="ML-TTKarthika" w:hAnsi="ML-TTKarthika" w:cs="ML-Revathi"/>
          <w:sz w:val="24"/>
          <w:szCs w:val="24"/>
        </w:rPr>
        <w:t xml:space="preserve"> Poh\¡</w:t>
      </w:r>
      <w:proofErr w:type="spellStart"/>
      <w:r w:rsidR="00862542" w:rsidRPr="00622591">
        <w:rPr>
          <w:rFonts w:ascii="ML-TTKarthika" w:hAnsi="ML-TTKarthika" w:cs="ML-Revathi"/>
          <w:sz w:val="24"/>
          <w:szCs w:val="24"/>
        </w:rPr>
        <w:t>m</w:t>
      </w:r>
      <w:r w:rsidRPr="00622591">
        <w:rPr>
          <w:rFonts w:ascii="ML-TTKarthika" w:hAnsi="ML-TTKarthika" w:cs="ML-Revathi"/>
          <w:sz w:val="24"/>
          <w:szCs w:val="24"/>
        </w:rPr>
        <w:t>cpsS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klIcWt¯msSbmWv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¯\§Ä. </w:t>
      </w:r>
    </w:p>
    <w:p w14:paraId="5F20D036" w14:textId="77777777" w:rsidR="007B10DB" w:rsidRPr="00622591" w:rsidRDefault="007B10DB" w:rsidP="007B10D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8E09BE9" w14:textId="77777777" w:rsidR="007B10DB" w:rsidRPr="00622591" w:rsidRDefault="007B10DB" w:rsidP="007B10D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622591">
        <w:rPr>
          <w:rFonts w:ascii="ML-TTKarthika" w:hAnsi="ML-TTKarthika" w:cs="ML-Revathi"/>
          <w:sz w:val="24"/>
          <w:szCs w:val="24"/>
        </w:rPr>
        <w:t>CtXmsSm¸w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IÀjIÀ¡v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Inkm³ s{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IUnäv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ImÀUv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, C³jpd³kv,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]IÄ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e`yam¡p¶Xn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>[ _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m¦pIfpw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Iym¼bnsâ `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mKamIp¶p­v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nch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[n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IÀjIcmWv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>\§Ä {]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tbmP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s¸Sp¯p¶Xv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>. {]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mtZinIamb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BhiyIXbv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>¡\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pkcn¨pÅ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Iym¼bn\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DÄs¸Sp¯p¶p­v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AXXv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y£amÀ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, I½yqWnän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dntkmgvkv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gvk¬amÀ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F¶nhcmWv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mb¯vXe¯nÂ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Iym¼bn³ {]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¯\§sf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GtIm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n¸n¡p¶Xv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.   </w:t>
      </w:r>
    </w:p>
    <w:p w14:paraId="2BC9E986" w14:textId="77777777" w:rsidR="007B10DB" w:rsidRPr="00622591" w:rsidRDefault="007B10DB" w:rsidP="007B10D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C109623" w14:textId="77777777" w:rsidR="007B10DB" w:rsidRPr="00622591" w:rsidRDefault="007B10DB" w:rsidP="007B10D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622591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S¸m¡n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hcp¶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arKkwc£W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]²XnIÄ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peoIcn¡p¶Xnsâ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mb¯vXe¯nÂ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820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ssehvtÌm¡v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IvfÌdpIÄ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oIcn¨n«p­v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qdp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250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IÀjIÀ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DÄs¸Sp¶XmWv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IvfÌdpw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DbÀ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>¶ DÂ]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mZ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>\£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aX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IÀjIÀ¡v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kpØnc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e`yX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, D]Poh\ kpc£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F¶nhbmWv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CXneqsS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e£yanSp¶Xv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. </w:t>
      </w:r>
    </w:p>
    <w:p w14:paraId="235CC277" w14:textId="77777777" w:rsidR="007B10DB" w:rsidRPr="00622591" w:rsidRDefault="007B10DB" w:rsidP="007B10D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89D0B8C" w14:textId="77777777" w:rsidR="007B10DB" w:rsidRPr="00622591" w:rsidRDefault="00862542" w:rsidP="007B10D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22591">
        <w:rPr>
          <w:rFonts w:ascii="ML-TTKarthika" w:hAnsi="ML-TTKarthika" w:cs="ML-Revathi"/>
          <w:sz w:val="24"/>
          <w:szCs w:val="24"/>
        </w:rPr>
        <w:t>]_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622591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7BD0DC29" w14:textId="77777777" w:rsidR="00862542" w:rsidRPr="00622591" w:rsidRDefault="00862542" w:rsidP="007B10D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622591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22591">
        <w:rPr>
          <w:rFonts w:ascii="ML-TTKarthika" w:hAnsi="ML-TTKarthika" w:cs="ML-Revathi"/>
          <w:sz w:val="24"/>
          <w:szCs w:val="24"/>
        </w:rPr>
        <w:t xml:space="preserve">_{io </w:t>
      </w:r>
    </w:p>
    <w:p w14:paraId="169B1D17" w14:textId="77777777" w:rsidR="007B10DB" w:rsidRPr="00622591" w:rsidRDefault="007B10DB" w:rsidP="007B10D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7B7A923" w14:textId="77777777" w:rsidR="007B10DB" w:rsidRPr="00622591" w:rsidRDefault="007B10DB" w:rsidP="007B10D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BE07CE1" w14:textId="77777777" w:rsidR="007B10DB" w:rsidRPr="00622591" w:rsidRDefault="007B10DB" w:rsidP="007B10D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22591">
        <w:rPr>
          <w:rFonts w:ascii="ML-TTKarthika" w:hAnsi="ML-TTKarthika" w:cs="ML-Revathi"/>
          <w:sz w:val="24"/>
          <w:szCs w:val="24"/>
        </w:rPr>
        <w:t xml:space="preserve">  </w:t>
      </w:r>
    </w:p>
    <w:p w14:paraId="2E23A36C" w14:textId="77777777" w:rsidR="007B10DB" w:rsidRPr="00622591" w:rsidRDefault="007B10DB" w:rsidP="007B10D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8413E5A" w14:textId="24FB09D9" w:rsidR="00622591" w:rsidRDefault="00622591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46099DBF" w14:textId="77777777" w:rsidR="00622591" w:rsidRDefault="00622591">
      <w:pPr>
        <w:rPr>
          <w:rFonts w:ascii="Kartika" w:hAnsi="Kartika" w:cs="Kartika"/>
          <w:sz w:val="20"/>
          <w:szCs w:val="20"/>
        </w:rPr>
      </w:pPr>
      <w:proofErr w:type="spellStart"/>
      <w:r w:rsidRPr="00622591">
        <w:rPr>
          <w:rFonts w:ascii="Kartika" w:hAnsi="Kartika" w:cs="Kartika"/>
          <w:sz w:val="20"/>
          <w:szCs w:val="20"/>
        </w:rPr>
        <w:lastRenderedPageBreak/>
        <w:t>പത്രക്കുറിപ്പ്</w:t>
      </w:r>
      <w:proofErr w:type="spellEnd"/>
      <w:r w:rsidRPr="00622591">
        <w:rPr>
          <w:rFonts w:ascii="Kartika" w:hAnsi="Kartika" w:cs="Kartika"/>
          <w:sz w:val="20"/>
          <w:szCs w:val="20"/>
        </w:rPr>
        <w:br/>
        <w:t>5-2-2026  </w:t>
      </w:r>
    </w:p>
    <w:p w14:paraId="05CBF9AB" w14:textId="7D35D2DC" w:rsidR="00622591" w:rsidRDefault="00622591" w:rsidP="00622591">
      <w:pPr>
        <w:jc w:val="center"/>
        <w:rPr>
          <w:rFonts w:ascii="Kartika" w:hAnsi="Kartika" w:cs="Kartika"/>
          <w:sz w:val="20"/>
          <w:szCs w:val="20"/>
        </w:rPr>
      </w:pPr>
      <w:proofErr w:type="spellStart"/>
      <w:r w:rsidRPr="00622591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ജീവനം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ക്യാമ്പയി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622591">
        <w:rPr>
          <w:rFonts w:ascii="Kartika" w:hAnsi="Kartika" w:cs="Kartika"/>
          <w:sz w:val="20"/>
          <w:szCs w:val="20"/>
        </w:rPr>
        <w:t>സംസ്ഥാനത്ത്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ഊർജിതമാകുന്നു</w:t>
      </w:r>
      <w:proofErr w:type="spellEnd"/>
      <w:r w:rsidRPr="00622591">
        <w:rPr>
          <w:rFonts w:ascii="Kartika" w:hAnsi="Kartika" w:cs="Kartika"/>
          <w:sz w:val="20"/>
          <w:szCs w:val="20"/>
        </w:rPr>
        <w:br/>
      </w:r>
      <w:proofErr w:type="spellStart"/>
      <w:r w:rsidRPr="00622591">
        <w:rPr>
          <w:rFonts w:ascii="Kartika" w:hAnsi="Kartika" w:cs="Kartika"/>
          <w:sz w:val="20"/>
          <w:szCs w:val="20"/>
        </w:rPr>
        <w:t>മൃഗസംരക്ഷണ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മേഖലയിലെ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കർഷകർക്ക്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ഉപജീവന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സുരക്ഷയും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മൃഗാരോഗ്യ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സംരക്ഷണവും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ക്യാമ്പയിന്റെ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ലക്ഷ്യങ്ങ</w:t>
      </w:r>
      <w:proofErr w:type="spellEnd"/>
      <w:r w:rsidRPr="00622591">
        <w:rPr>
          <w:rFonts w:ascii="Kartika" w:hAnsi="Kartika" w:cs="Kartika"/>
          <w:sz w:val="20"/>
          <w:szCs w:val="20"/>
        </w:rPr>
        <w:t>ൾ</w:t>
      </w:r>
    </w:p>
    <w:p w14:paraId="4DB5992E" w14:textId="53232194" w:rsidR="00721CBC" w:rsidRPr="00622591" w:rsidRDefault="00622591">
      <w:pPr>
        <w:rPr>
          <w:rFonts w:ascii="Kartika" w:hAnsi="Kartika" w:cs="Kartika"/>
          <w:sz w:val="20"/>
          <w:szCs w:val="20"/>
        </w:rPr>
      </w:pPr>
      <w:r w:rsidRPr="00622591">
        <w:rPr>
          <w:rFonts w:ascii="Kartika" w:hAnsi="Kartika" w:cs="Kartika"/>
          <w:sz w:val="20"/>
          <w:szCs w:val="20"/>
        </w:rPr>
        <w:br/>
      </w:r>
      <w:proofErr w:type="spellStart"/>
      <w:r w:rsidRPr="00622591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622591">
        <w:rPr>
          <w:rFonts w:ascii="Kartika" w:hAnsi="Kartika" w:cs="Kartika"/>
          <w:sz w:val="20"/>
          <w:szCs w:val="20"/>
        </w:rPr>
        <w:t>:  </w:t>
      </w:r>
      <w:proofErr w:type="spellStart"/>
      <w:r w:rsidRPr="00622591">
        <w:rPr>
          <w:rFonts w:ascii="Kartika" w:hAnsi="Kartika" w:cs="Kartika"/>
          <w:sz w:val="20"/>
          <w:szCs w:val="20"/>
        </w:rPr>
        <w:t>മൃഗസംരക്ഷണ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മേഖലയി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622591">
        <w:rPr>
          <w:rFonts w:ascii="Kartika" w:hAnsi="Kartika" w:cs="Kartika"/>
          <w:sz w:val="20"/>
          <w:szCs w:val="20"/>
        </w:rPr>
        <w:t>തൊഴിലെടുക്കുന്ന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വനിതാ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കർഷകരുടെ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ഉപജീവന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പ്രവർത്തനങ്ങ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622591">
        <w:rPr>
          <w:rFonts w:ascii="Kartika" w:hAnsi="Kartika" w:cs="Kartika"/>
          <w:sz w:val="20"/>
          <w:szCs w:val="20"/>
        </w:rPr>
        <w:t>ശക്തിപ്പെടുത്തുന്നത്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ലക്ഷ്യമിട്ട്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നേതൃത്വത്തി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622591">
        <w:rPr>
          <w:rFonts w:ascii="Kartika" w:hAnsi="Kartika" w:cs="Kartika"/>
          <w:sz w:val="20"/>
          <w:szCs w:val="20"/>
        </w:rPr>
        <w:t>ആരംഭിച്ച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ജീവനം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ക്യാമ്പയി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622591">
        <w:rPr>
          <w:rFonts w:ascii="Kartika" w:hAnsi="Kartika" w:cs="Kartika"/>
          <w:sz w:val="20"/>
          <w:szCs w:val="20"/>
        </w:rPr>
        <w:t>സംസ്ഥാനത്ത്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ഊർജിതമാകുന്നു</w:t>
      </w:r>
      <w:proofErr w:type="spellEnd"/>
      <w:r w:rsidRPr="00622591">
        <w:rPr>
          <w:rFonts w:ascii="Kartika" w:hAnsi="Kartika" w:cs="Kartika"/>
          <w:sz w:val="20"/>
          <w:szCs w:val="20"/>
        </w:rPr>
        <w:t>.  </w:t>
      </w:r>
      <w:proofErr w:type="spellStart"/>
      <w:r w:rsidRPr="00622591">
        <w:rPr>
          <w:rFonts w:ascii="Kartika" w:hAnsi="Kartika" w:cs="Kartika"/>
          <w:sz w:val="20"/>
          <w:szCs w:val="20"/>
        </w:rPr>
        <w:t>മൃഗാരോഗ്യ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സംരക്ഷണവുമായി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ബന്ധപ്പെട്ട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പ്രവർത്തനങ്ങളും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ഇതോടൊപ്പം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നടപ്പാക്കുന്നുണ്ട്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622591">
        <w:rPr>
          <w:rFonts w:ascii="Kartika" w:hAnsi="Kartika" w:cs="Kartika"/>
          <w:sz w:val="20"/>
          <w:szCs w:val="20"/>
        </w:rPr>
        <w:t>മൃഗസംരക്ഷണ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ക്ഷീരവികസന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വകുപ്പുക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ൾ, </w:t>
      </w:r>
      <w:proofErr w:type="spellStart"/>
      <w:r w:rsidRPr="00622591">
        <w:rPr>
          <w:rFonts w:ascii="Kartika" w:hAnsi="Kartika" w:cs="Kartika"/>
          <w:sz w:val="20"/>
          <w:szCs w:val="20"/>
        </w:rPr>
        <w:t>വിവിധ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ബാങ്കുക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622591">
        <w:rPr>
          <w:rFonts w:ascii="Kartika" w:hAnsi="Kartika" w:cs="Kartika"/>
          <w:sz w:val="20"/>
          <w:szCs w:val="20"/>
        </w:rPr>
        <w:t>എന്നിവയുമായി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സഹകരിച്ചുകൊണ്ട്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പഞ്ചായത്ത്തലത്തിലാണ്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ക്യാമ്പയി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622591">
        <w:rPr>
          <w:rFonts w:ascii="Kartika" w:hAnsi="Kartika" w:cs="Kartika"/>
          <w:sz w:val="20"/>
          <w:szCs w:val="20"/>
        </w:rPr>
        <w:t>നടത്തിപ്പ്</w:t>
      </w:r>
      <w:proofErr w:type="spellEnd"/>
      <w:r w:rsidRPr="00622591">
        <w:rPr>
          <w:rFonts w:ascii="Kartika" w:hAnsi="Kartika" w:cs="Kartika"/>
          <w:sz w:val="20"/>
          <w:szCs w:val="20"/>
        </w:rPr>
        <w:t>.</w:t>
      </w:r>
      <w:r w:rsidRPr="00622591">
        <w:rPr>
          <w:rFonts w:ascii="Kartika" w:hAnsi="Kartika" w:cs="Kartika"/>
          <w:sz w:val="20"/>
          <w:szCs w:val="20"/>
        </w:rPr>
        <w:br/>
      </w:r>
      <w:r w:rsidRPr="00622591">
        <w:rPr>
          <w:rFonts w:ascii="Kartika" w:hAnsi="Kartika" w:cs="Kartika"/>
          <w:sz w:val="20"/>
          <w:szCs w:val="20"/>
        </w:rPr>
        <w:br/>
      </w:r>
      <w:proofErr w:type="spellStart"/>
      <w:r w:rsidRPr="00622591">
        <w:rPr>
          <w:rFonts w:ascii="Kartika" w:hAnsi="Kartika" w:cs="Kartika"/>
          <w:sz w:val="20"/>
          <w:szCs w:val="20"/>
        </w:rPr>
        <w:t>നിലവി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622591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മുഖേന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622591">
        <w:rPr>
          <w:rFonts w:ascii="Kartika" w:hAnsi="Kartika" w:cs="Kartika"/>
          <w:sz w:val="20"/>
          <w:szCs w:val="20"/>
        </w:rPr>
        <w:t>നടപ്പാക്കി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വരുന്ന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വിവിധ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മൃഗസംരക്ഷണ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പദ്ധതികളിലെ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ഒന്നര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ലക്ഷത്തിലേറെ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622591">
        <w:rPr>
          <w:rFonts w:ascii="Kartika" w:hAnsi="Kartika" w:cs="Kartika"/>
          <w:sz w:val="20"/>
          <w:szCs w:val="20"/>
        </w:rPr>
        <w:t>ഗുണഭോക്താക്കൾക്ക്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സമഗ്ര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സേവനങ്ങ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622591">
        <w:rPr>
          <w:rFonts w:ascii="Kartika" w:hAnsi="Kartika" w:cs="Kartika"/>
          <w:sz w:val="20"/>
          <w:szCs w:val="20"/>
        </w:rPr>
        <w:t>ലഭ്യമാക്കുന്നതാണ്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ക്യാമ്പയി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ൻ. </w:t>
      </w:r>
      <w:proofErr w:type="spellStart"/>
      <w:r w:rsidRPr="00622591">
        <w:rPr>
          <w:rFonts w:ascii="Kartika" w:hAnsi="Kartika" w:cs="Kartika"/>
          <w:sz w:val="20"/>
          <w:szCs w:val="20"/>
        </w:rPr>
        <w:t>കന്നുകാലികൾക്ക്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വാക്സിനേഷ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ൻ, </w:t>
      </w:r>
      <w:proofErr w:type="spellStart"/>
      <w:r w:rsidRPr="00622591">
        <w:rPr>
          <w:rFonts w:ascii="Kartika" w:hAnsi="Kartika" w:cs="Kartika"/>
          <w:sz w:val="20"/>
          <w:szCs w:val="20"/>
        </w:rPr>
        <w:t>ഡിവോമിങ്ങ്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622591">
        <w:rPr>
          <w:rFonts w:ascii="Kartika" w:hAnsi="Kartika" w:cs="Kartika"/>
          <w:sz w:val="20"/>
          <w:szCs w:val="20"/>
        </w:rPr>
        <w:t>ഇൻഫെർട്ടിലിറ്റി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622591">
        <w:rPr>
          <w:rFonts w:ascii="Kartika" w:hAnsi="Kartika" w:cs="Kartika"/>
          <w:sz w:val="20"/>
          <w:szCs w:val="20"/>
        </w:rPr>
        <w:t>ബ്ളഡ്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സ്മിയ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622591">
        <w:rPr>
          <w:rFonts w:ascii="Kartika" w:hAnsi="Kartika" w:cs="Kartika"/>
          <w:sz w:val="20"/>
          <w:szCs w:val="20"/>
        </w:rPr>
        <w:t>സ്ക്രീനിങ്ങ്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622591">
        <w:rPr>
          <w:rFonts w:ascii="Kartika" w:hAnsi="Kartika" w:cs="Kartika"/>
          <w:sz w:val="20"/>
          <w:szCs w:val="20"/>
        </w:rPr>
        <w:t>ഫീക്ക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622591">
        <w:rPr>
          <w:rFonts w:ascii="Kartika" w:hAnsi="Kartika" w:cs="Kartika"/>
          <w:sz w:val="20"/>
          <w:szCs w:val="20"/>
        </w:rPr>
        <w:t>സാമ്പി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622591">
        <w:rPr>
          <w:rFonts w:ascii="Kartika" w:hAnsi="Kartika" w:cs="Kartika"/>
          <w:sz w:val="20"/>
          <w:szCs w:val="20"/>
        </w:rPr>
        <w:t>സ്ക്രീനിങ്ങ്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എന്നിവ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ക്യാമ്പയിന്റെ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ഭാഗമായി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നൽകുന്നതാണ്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622591">
        <w:rPr>
          <w:rFonts w:ascii="Kartika" w:hAnsi="Kartika" w:cs="Kartika"/>
          <w:sz w:val="20"/>
          <w:szCs w:val="20"/>
        </w:rPr>
        <w:t>അതത്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പഞ്ചായത്തിലെ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മൃഗസംരക്ഷണ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വകുപ്പിലെ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ജീവനക്കാരുടെ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സഹകരണത്തോടെയാണ്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പ്രവർത്തനങ്ങ</w:t>
      </w:r>
      <w:proofErr w:type="spellEnd"/>
      <w:r w:rsidRPr="00622591">
        <w:rPr>
          <w:rFonts w:ascii="Kartika" w:hAnsi="Kartika" w:cs="Kartika"/>
          <w:sz w:val="20"/>
          <w:szCs w:val="20"/>
        </w:rPr>
        <w:t>ൾ.</w:t>
      </w:r>
      <w:r w:rsidRPr="00622591">
        <w:rPr>
          <w:rFonts w:ascii="Kartika" w:hAnsi="Kartika" w:cs="Kartika"/>
          <w:sz w:val="20"/>
          <w:szCs w:val="20"/>
        </w:rPr>
        <w:br/>
      </w:r>
      <w:r w:rsidRPr="00622591">
        <w:rPr>
          <w:rFonts w:ascii="Kartika" w:hAnsi="Kartika" w:cs="Kartika"/>
          <w:sz w:val="20"/>
          <w:szCs w:val="20"/>
        </w:rPr>
        <w:br/>
      </w:r>
      <w:proofErr w:type="spellStart"/>
      <w:r w:rsidRPr="00622591">
        <w:rPr>
          <w:rFonts w:ascii="Kartika" w:hAnsi="Kartika" w:cs="Kartika"/>
          <w:sz w:val="20"/>
          <w:szCs w:val="20"/>
        </w:rPr>
        <w:t>ഇതോടൊപ്പം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കർഷകർക്ക്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കിസാ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622591">
        <w:rPr>
          <w:rFonts w:ascii="Kartika" w:hAnsi="Kartika" w:cs="Kartika"/>
          <w:sz w:val="20"/>
          <w:szCs w:val="20"/>
        </w:rPr>
        <w:t>ക്രെഡിറ്റ്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കാർഡ്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622591">
        <w:rPr>
          <w:rFonts w:ascii="Kartika" w:hAnsi="Kartika" w:cs="Kartika"/>
          <w:sz w:val="20"/>
          <w:szCs w:val="20"/>
        </w:rPr>
        <w:t>ഇൻഷുറൻസ്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622591">
        <w:rPr>
          <w:rFonts w:ascii="Kartika" w:hAnsi="Kartika" w:cs="Kartika"/>
          <w:sz w:val="20"/>
          <w:szCs w:val="20"/>
        </w:rPr>
        <w:t>വായ്പക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622591">
        <w:rPr>
          <w:rFonts w:ascii="Kartika" w:hAnsi="Kartika" w:cs="Kartika"/>
          <w:sz w:val="20"/>
          <w:szCs w:val="20"/>
        </w:rPr>
        <w:t>എന്നിവ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ലഭ്യമാക്കുന്നതിനായി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വിവിധ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ബാങ്കുകളും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ക്യാമ്പയിന്റെ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ഭാഗമാകുന്നുണ്ട്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622591">
        <w:rPr>
          <w:rFonts w:ascii="Kartika" w:hAnsi="Kartika" w:cs="Kartika"/>
          <w:sz w:val="20"/>
          <w:szCs w:val="20"/>
        </w:rPr>
        <w:t>നിരവധി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കർഷകരാണ്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ഈ </w:t>
      </w:r>
      <w:proofErr w:type="spellStart"/>
      <w:r w:rsidRPr="00622591">
        <w:rPr>
          <w:rFonts w:ascii="Kartika" w:hAnsi="Kartika" w:cs="Kartika"/>
          <w:sz w:val="20"/>
          <w:szCs w:val="20"/>
        </w:rPr>
        <w:t>സേവനങ്ങ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622591">
        <w:rPr>
          <w:rFonts w:ascii="Kartika" w:hAnsi="Kartika" w:cs="Kartika"/>
          <w:sz w:val="20"/>
          <w:szCs w:val="20"/>
        </w:rPr>
        <w:t>പ്രയോജനപ്പെടുത്തുന്നത്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622591">
        <w:rPr>
          <w:rFonts w:ascii="Kartika" w:hAnsi="Kartika" w:cs="Kartika"/>
          <w:sz w:val="20"/>
          <w:szCs w:val="20"/>
        </w:rPr>
        <w:t>പ്രാദേശികമായ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ആവശ്യകതയ്ക്കനുസരിച്ചുള്ള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പ്രവർത്തനങ്ങളും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ക്യാമ്പയിനി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622591">
        <w:rPr>
          <w:rFonts w:ascii="Kartika" w:hAnsi="Kartika" w:cs="Kartika"/>
          <w:sz w:val="20"/>
          <w:szCs w:val="20"/>
        </w:rPr>
        <w:t>ഉൾപ്പെടുത്തുന്നുണ്ട്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622591">
        <w:rPr>
          <w:rFonts w:ascii="Kartika" w:hAnsi="Kartika" w:cs="Kartika"/>
          <w:sz w:val="20"/>
          <w:szCs w:val="20"/>
        </w:rPr>
        <w:t>അതത്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സി.ഡി.എസ്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അധ്യക്ഷമാ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622591">
        <w:rPr>
          <w:rFonts w:ascii="Kartika" w:hAnsi="Kartika" w:cs="Kartika"/>
          <w:sz w:val="20"/>
          <w:szCs w:val="20"/>
        </w:rPr>
        <w:t>കമ്മ്യൂണിറ്റി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റിസോഴ്സ്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പേഴ്സൺമാ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622591">
        <w:rPr>
          <w:rFonts w:ascii="Kartika" w:hAnsi="Kartika" w:cs="Kartika"/>
          <w:sz w:val="20"/>
          <w:szCs w:val="20"/>
        </w:rPr>
        <w:t>എന്നിവരാണ്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പഞ്ചായത്ത്തലത്തി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622591">
        <w:rPr>
          <w:rFonts w:ascii="Kartika" w:hAnsi="Kartika" w:cs="Kartika"/>
          <w:sz w:val="20"/>
          <w:szCs w:val="20"/>
        </w:rPr>
        <w:t>ക്യാമ്പയി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622591">
        <w:rPr>
          <w:rFonts w:ascii="Kartika" w:hAnsi="Kartika" w:cs="Kartika"/>
          <w:sz w:val="20"/>
          <w:szCs w:val="20"/>
        </w:rPr>
        <w:t>പ്രവർത്തനങ്ങളെ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ഏകോപിപ്പിക്കുന്നത്</w:t>
      </w:r>
      <w:proofErr w:type="spellEnd"/>
      <w:r w:rsidRPr="00622591">
        <w:rPr>
          <w:rFonts w:ascii="Kartika" w:hAnsi="Kartika" w:cs="Kartika"/>
          <w:sz w:val="20"/>
          <w:szCs w:val="20"/>
        </w:rPr>
        <w:t>.  </w:t>
      </w:r>
      <w:r w:rsidRPr="00622591">
        <w:rPr>
          <w:rFonts w:ascii="Kartika" w:hAnsi="Kartika" w:cs="Kartika"/>
          <w:sz w:val="20"/>
          <w:szCs w:val="20"/>
        </w:rPr>
        <w:br/>
      </w:r>
      <w:r w:rsidRPr="00622591">
        <w:rPr>
          <w:rFonts w:ascii="Kartika" w:hAnsi="Kartika" w:cs="Kartika"/>
          <w:sz w:val="20"/>
          <w:szCs w:val="20"/>
        </w:rPr>
        <w:br/>
      </w:r>
      <w:proofErr w:type="spellStart"/>
      <w:r w:rsidRPr="00622591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നേതൃത്വത്തി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622591">
        <w:rPr>
          <w:rFonts w:ascii="Kartika" w:hAnsi="Kartika" w:cs="Kartika"/>
          <w:sz w:val="20"/>
          <w:szCs w:val="20"/>
        </w:rPr>
        <w:t>നടപ്പാക്കി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വരുന്ന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മൃഗസംരക്ഷണ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പദ്ധതിക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622591">
        <w:rPr>
          <w:rFonts w:ascii="Kartika" w:hAnsi="Kartika" w:cs="Kartika"/>
          <w:sz w:val="20"/>
          <w:szCs w:val="20"/>
        </w:rPr>
        <w:t>വിപുലീകരിക്കുന്നതിന്റെ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ഭാഗമായി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പഞ്ചായത്ത്തലത്തി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ൽ 820 </w:t>
      </w:r>
      <w:proofErr w:type="spellStart"/>
      <w:r w:rsidRPr="00622591">
        <w:rPr>
          <w:rFonts w:ascii="Kartika" w:hAnsi="Kartika" w:cs="Kartika"/>
          <w:sz w:val="20"/>
          <w:szCs w:val="20"/>
        </w:rPr>
        <w:t>ലൈവ്സ്റ്റോക്ക്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ക്ളസ്റ്റ്റുക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622591">
        <w:rPr>
          <w:rFonts w:ascii="Kartika" w:hAnsi="Kartika" w:cs="Kartika"/>
          <w:sz w:val="20"/>
          <w:szCs w:val="20"/>
        </w:rPr>
        <w:t>രൂപീകരിച്ചിട്ടുണ്ട്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622591">
        <w:rPr>
          <w:rFonts w:ascii="Kartika" w:hAnsi="Kartika" w:cs="Kartika"/>
          <w:sz w:val="20"/>
          <w:szCs w:val="20"/>
        </w:rPr>
        <w:t>നൂറു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മുത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ൽ 250 </w:t>
      </w:r>
      <w:proofErr w:type="spellStart"/>
      <w:r w:rsidRPr="00622591">
        <w:rPr>
          <w:rFonts w:ascii="Kartika" w:hAnsi="Kartika" w:cs="Kartika"/>
          <w:sz w:val="20"/>
          <w:szCs w:val="20"/>
        </w:rPr>
        <w:t>വരെ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കർഷക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622591">
        <w:rPr>
          <w:rFonts w:ascii="Kartika" w:hAnsi="Kartika" w:cs="Kartika"/>
          <w:sz w:val="20"/>
          <w:szCs w:val="20"/>
        </w:rPr>
        <w:t>ഉൾപ്പെടുന്നതാണ്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ഒാരോ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ക്ളസ്റ്റ്റും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622591">
        <w:rPr>
          <w:rFonts w:ascii="Kartika" w:hAnsi="Kartika" w:cs="Kartika"/>
          <w:sz w:val="20"/>
          <w:szCs w:val="20"/>
        </w:rPr>
        <w:t>ഉയർന്ന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ഉൽപാദനക്ഷമത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622591">
        <w:rPr>
          <w:rFonts w:ascii="Kartika" w:hAnsi="Kartika" w:cs="Kartika"/>
          <w:sz w:val="20"/>
          <w:szCs w:val="20"/>
        </w:rPr>
        <w:t>കർഷകർക്ക്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സുസ്ഥിര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വരുമാന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ലഭ്യത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622591">
        <w:rPr>
          <w:rFonts w:ascii="Kartika" w:hAnsi="Kartika" w:cs="Kartika"/>
          <w:sz w:val="20"/>
          <w:szCs w:val="20"/>
        </w:rPr>
        <w:t>ഉപജീവന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സുരക്ഷ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എന്നിവയാണ്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ഇതിലൂടെ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ലക്ഷ്യമിടുന്നത്</w:t>
      </w:r>
      <w:proofErr w:type="spellEnd"/>
      <w:r w:rsidRPr="00622591">
        <w:rPr>
          <w:rFonts w:ascii="Kartika" w:hAnsi="Kartika" w:cs="Kartika"/>
          <w:sz w:val="20"/>
          <w:szCs w:val="20"/>
        </w:rPr>
        <w:t>.</w:t>
      </w:r>
      <w:r w:rsidRPr="00622591">
        <w:rPr>
          <w:rFonts w:ascii="Kartika" w:hAnsi="Kartika" w:cs="Kartika"/>
          <w:sz w:val="20"/>
          <w:szCs w:val="20"/>
        </w:rPr>
        <w:br/>
      </w:r>
      <w:r w:rsidRPr="00622591">
        <w:rPr>
          <w:rFonts w:ascii="Kartika" w:hAnsi="Kartika" w:cs="Kartika"/>
          <w:sz w:val="20"/>
          <w:szCs w:val="20"/>
        </w:rPr>
        <w:br/>
      </w:r>
      <w:proofErr w:type="spellStart"/>
      <w:r w:rsidRPr="00622591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റിലേഷൻസ്</w:t>
      </w:r>
      <w:proofErr w:type="spellEnd"/>
      <w:r w:rsidRPr="0062259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622591">
        <w:rPr>
          <w:rFonts w:ascii="Kartika" w:hAnsi="Kartika" w:cs="Kartika"/>
          <w:sz w:val="20"/>
          <w:szCs w:val="20"/>
        </w:rPr>
        <w:t>ഒാഫീസ</w:t>
      </w:r>
      <w:proofErr w:type="spellEnd"/>
      <w:r w:rsidRPr="00622591">
        <w:rPr>
          <w:rFonts w:ascii="Kartika" w:hAnsi="Kartika" w:cs="Kartika"/>
          <w:sz w:val="20"/>
          <w:szCs w:val="20"/>
        </w:rPr>
        <w:t>ർ</w:t>
      </w:r>
      <w:r w:rsidRPr="00622591">
        <w:rPr>
          <w:rFonts w:ascii="Kartika" w:hAnsi="Kartika" w:cs="Kartika"/>
          <w:sz w:val="20"/>
          <w:szCs w:val="20"/>
        </w:rPr>
        <w:br/>
      </w:r>
      <w:proofErr w:type="spellStart"/>
      <w:r w:rsidRPr="00622591">
        <w:rPr>
          <w:rFonts w:ascii="Kartika" w:hAnsi="Kartika" w:cs="Kartika"/>
          <w:sz w:val="20"/>
          <w:szCs w:val="20"/>
        </w:rPr>
        <w:t>കുടുംബശ്രീ</w:t>
      </w:r>
      <w:proofErr w:type="spellEnd"/>
    </w:p>
    <w:sectPr w:rsidR="00721CBC" w:rsidRPr="00622591" w:rsidSect="00622591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10DB"/>
    <w:rsid w:val="00021930"/>
    <w:rsid w:val="00622591"/>
    <w:rsid w:val="00630ADC"/>
    <w:rsid w:val="00721CBC"/>
    <w:rsid w:val="007B10DB"/>
    <w:rsid w:val="007C61B3"/>
    <w:rsid w:val="0086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DE9B8"/>
  <w15:docId w15:val="{E3D37FE4-B641-42EF-8782-EA660A96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93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4</cp:revision>
  <dcterms:created xsi:type="dcterms:W3CDTF">2026-02-05T10:14:00Z</dcterms:created>
  <dcterms:modified xsi:type="dcterms:W3CDTF">2026-02-06T03:43:00Z</dcterms:modified>
</cp:coreProperties>
</file>