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78AE" w14:textId="77777777" w:rsidR="005F4FF0" w:rsidRPr="00E13773" w:rsidRDefault="005F4FF0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proofErr w:type="gramStart"/>
      <w:r w:rsidRPr="00E13773">
        <w:rPr>
          <w:rFonts w:ascii="ML-TTKarthika" w:hAnsi="ML-TTKarthika" w:cs="ML-Revathi"/>
          <w:color w:val="000000"/>
          <w:sz w:val="24"/>
          <w:szCs w:val="24"/>
        </w:rPr>
        <w:t>]{</w:t>
      </w:r>
      <w:proofErr w:type="spellStart"/>
      <w:proofErr w:type="gramEnd"/>
      <w:r w:rsidRPr="00E13773">
        <w:rPr>
          <w:rFonts w:ascii="ML-TTKarthika" w:hAnsi="ML-TTKarthika" w:cs="ML-Revathi"/>
          <w:color w:val="000000"/>
          <w:sz w:val="24"/>
          <w:szCs w:val="24"/>
        </w:rPr>
        <w:t>X¡pdn¸v</w:t>
      </w:r>
      <w:proofErr w:type="spellEnd"/>
    </w:p>
    <w:p w14:paraId="59528B91" w14:textId="7D681E20" w:rsidR="005F4FF0" w:rsidRPr="00E13773" w:rsidRDefault="005F4FF0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 w:rsidRPr="00E13773">
        <w:rPr>
          <w:rFonts w:ascii="ML-TTKarthika" w:hAnsi="ML-TTKarthika" w:cs="ML-Revathi"/>
          <w:color w:val="000000"/>
          <w:sz w:val="24"/>
          <w:szCs w:val="24"/>
        </w:rPr>
        <w:t>8þ3þ2025</w:t>
      </w:r>
    </w:p>
    <w:p w14:paraId="4EC12A24" w14:textId="77777777" w:rsidR="005F4FF0" w:rsidRPr="00E13773" w:rsidRDefault="005F4FF0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637A9991" w14:textId="77777777" w:rsidR="00DB7C92" w:rsidRPr="00E13773" w:rsidRDefault="005F4FF0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 w:rsidRPr="00E13773">
        <w:rPr>
          <w:rFonts w:ascii="ML-TTKarthika" w:hAnsi="ML-TTKarthika" w:cs="ML-Revathi"/>
          <w:color w:val="000000"/>
          <w:sz w:val="24"/>
          <w:szCs w:val="24"/>
        </w:rPr>
        <w:t xml:space="preserve">                                </w:t>
      </w:r>
      <w:r w:rsidR="00DB7C92" w:rsidRPr="00E13773">
        <w:rPr>
          <w:rFonts w:ascii="ML-TTKarthika" w:hAnsi="ML-TTKarthika" w:cs="ML-Revathi"/>
          <w:color w:val="000000"/>
          <w:sz w:val="24"/>
          <w:szCs w:val="24"/>
        </w:rPr>
        <w:t xml:space="preserve">    </w:t>
      </w:r>
      <w:proofErr w:type="spellStart"/>
      <w:r w:rsidR="00DB7C92" w:rsidRPr="00E13773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proofErr w:type="gramStart"/>
      <w:r w:rsidR="00DB7C92" w:rsidRPr="00E13773">
        <w:rPr>
          <w:rFonts w:ascii="ML-TTKarthika" w:hAnsi="ML-TTKarthika" w:cs="ML-Revathi"/>
          <w:color w:val="000000"/>
          <w:sz w:val="24"/>
          <w:szCs w:val="24"/>
        </w:rPr>
        <w:t>_{</w:t>
      </w:r>
      <w:proofErr w:type="gramEnd"/>
      <w:r w:rsidR="00DB7C92" w:rsidRPr="00E13773">
        <w:rPr>
          <w:rFonts w:ascii="ML-TTKarthika" w:hAnsi="ML-TTKarthika" w:cs="ML-Revathi"/>
          <w:color w:val="000000"/>
          <w:sz w:val="24"/>
          <w:szCs w:val="24"/>
        </w:rPr>
        <w:t xml:space="preserve">io </w:t>
      </w:r>
      <w:proofErr w:type="spellStart"/>
      <w:r w:rsidR="00DB7C92" w:rsidRPr="00E13773">
        <w:rPr>
          <w:rFonts w:ascii="ML-TTKarthika" w:hAnsi="ML-TTKarthika" w:cs="ML-Revathi"/>
          <w:color w:val="000000"/>
          <w:sz w:val="24"/>
          <w:szCs w:val="24"/>
        </w:rPr>
        <w:t>A´mcmjv</w:t>
      </w:r>
      <w:proofErr w:type="spellEnd"/>
      <w:r w:rsidR="00DB7C92" w:rsidRPr="00E13773">
        <w:rPr>
          <w:rFonts w:ascii="ML-TTKarthika" w:hAnsi="ML-TTKarthika" w:cs="ML-Revathi"/>
          <w:color w:val="000000"/>
          <w:sz w:val="24"/>
          <w:szCs w:val="24"/>
        </w:rPr>
        <w:t>{S h\</w:t>
      </w:r>
      <w:proofErr w:type="spellStart"/>
      <w:r w:rsidR="00DB7C92" w:rsidRPr="00E13773">
        <w:rPr>
          <w:rFonts w:ascii="ML-TTKarthika" w:hAnsi="ML-TTKarthika" w:cs="ML-Revathi"/>
          <w:color w:val="000000"/>
          <w:sz w:val="24"/>
          <w:szCs w:val="24"/>
        </w:rPr>
        <w:t>nXm</w:t>
      </w:r>
      <w:proofErr w:type="spellEnd"/>
      <w:r w:rsidR="00DB7C92" w:rsidRPr="00E13773">
        <w:rPr>
          <w:rFonts w:ascii="ML-TTKarthika" w:hAnsi="ML-TTKarthika" w:cs="ML-Revathi"/>
          <w:color w:val="000000"/>
          <w:sz w:val="24"/>
          <w:szCs w:val="24"/>
        </w:rPr>
        <w:t xml:space="preserve"> Zn\w: </w:t>
      </w:r>
    </w:p>
    <w:p w14:paraId="71623E7E" w14:textId="77777777" w:rsidR="005F4FF0" w:rsidRPr="00E13773" w:rsidRDefault="005F4FF0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61045A69" w14:textId="77777777" w:rsidR="00FB3F85" w:rsidRPr="00E13773" w:rsidRDefault="00DB7C92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E13773">
        <w:rPr>
          <w:rFonts w:ascii="ML-TTKarthika" w:hAnsi="ML-TTKarthika" w:cs="ML-Revathi"/>
          <w:b/>
          <w:bCs/>
          <w:sz w:val="24"/>
          <w:szCs w:val="24"/>
        </w:rPr>
        <w:t xml:space="preserve">       </w:t>
      </w:r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 xml:space="preserve">                    </w:t>
      </w:r>
      <w:proofErr w:type="spellStart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>enwK</w:t>
      </w:r>
      <w:proofErr w:type="spellEnd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>oXn</w:t>
      </w:r>
      <w:proofErr w:type="spellEnd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>DÄt¨À</w:t>
      </w:r>
      <w:proofErr w:type="spellEnd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 xml:space="preserve">¯ </w:t>
      </w:r>
      <w:proofErr w:type="spellStart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>hnIk</w:t>
      </w:r>
      <w:proofErr w:type="spellEnd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 xml:space="preserve">\ </w:t>
      </w:r>
      <w:proofErr w:type="spellStart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>amXrIIÄ</w:t>
      </w:r>
      <w:proofErr w:type="spellEnd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>AhXcn¸n¨v</w:t>
      </w:r>
      <w:proofErr w:type="spellEnd"/>
      <w:r w:rsidR="00FB3F85" w:rsidRPr="00E13773">
        <w:rPr>
          <w:rFonts w:ascii="ML-TTKarthika" w:hAnsi="ML-TTKarthika" w:cs="ML-Revathi"/>
          <w:b/>
          <w:bCs/>
          <w:sz w:val="24"/>
          <w:szCs w:val="24"/>
        </w:rPr>
        <w:t xml:space="preserve">   </w:t>
      </w:r>
    </w:p>
    <w:p w14:paraId="7F0D6B0C" w14:textId="77777777" w:rsidR="00DB7C92" w:rsidRPr="00E13773" w:rsidRDefault="00FB3F85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E13773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   </w:t>
      </w:r>
      <w:r w:rsidR="005F4FF0" w:rsidRPr="00E13773">
        <w:rPr>
          <w:rFonts w:ascii="ML-TTKarthika" w:hAnsi="ML-TTKarthika" w:cs="ML-Revathi"/>
          <w:b/>
          <w:bCs/>
          <w:sz w:val="24"/>
          <w:szCs w:val="24"/>
        </w:rPr>
        <w:t xml:space="preserve">      </w:t>
      </w:r>
      <w:proofErr w:type="spellStart"/>
      <w:proofErr w:type="gramStart"/>
      <w:r w:rsidR="00DB7C92" w:rsidRPr="00E13773">
        <w:rPr>
          <w:rFonts w:ascii="ML-TTKarthika" w:hAnsi="ML-TTKarthika" w:cs="ML-Revathi"/>
          <w:b/>
          <w:bCs/>
          <w:sz w:val="24"/>
          <w:szCs w:val="24"/>
        </w:rPr>
        <w:t>knwt</w:t>
      </w:r>
      <w:proofErr w:type="spellEnd"/>
      <w:r w:rsidR="00DB7C92" w:rsidRPr="00E13773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spellStart"/>
      <w:r w:rsidR="00DB7C92" w:rsidRPr="00E13773">
        <w:rPr>
          <w:rFonts w:ascii="ML-TTKarthika" w:hAnsi="ML-TTKarthika" w:cs="ML-Revathi"/>
          <w:b/>
          <w:bCs/>
          <w:sz w:val="24"/>
          <w:szCs w:val="24"/>
        </w:rPr>
        <w:t>mknbw</w:t>
      </w:r>
      <w:proofErr w:type="spellEnd"/>
      <w:proofErr w:type="gramEnd"/>
      <w:r w:rsidR="00DB7C92" w:rsidRPr="00E13773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r w:rsidR="005F4FF0" w:rsidRPr="00E13773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5F4FF0" w:rsidRPr="00E13773">
        <w:rPr>
          <w:rFonts w:ascii="ML-TTKarthika" w:hAnsi="ML-TTKarthika" w:cs="ML-Revathi"/>
          <w:b/>
          <w:bCs/>
          <w:sz w:val="24"/>
          <w:szCs w:val="24"/>
        </w:rPr>
        <w:t>thZn</w:t>
      </w:r>
      <w:proofErr w:type="spellEnd"/>
      <w:r w:rsidR="005F4FF0" w:rsidRPr="00E13773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40D0A3B2" w14:textId="77777777" w:rsidR="00E90CEC" w:rsidRPr="00E13773" w:rsidRDefault="00E90CEC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1F24B2B7" w14:textId="77777777" w:rsidR="00E90CEC" w:rsidRPr="00E13773" w:rsidRDefault="00E90CEC" w:rsidP="00E90CEC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gramStart"/>
      <w:r w:rsidRPr="00E13773">
        <w:rPr>
          <w:rFonts w:ascii="ML-TTKarthika" w:hAnsi="ML-TTKarthika" w:cs="ML-Revathi"/>
          <w:sz w:val="24"/>
          <w:szCs w:val="24"/>
        </w:rPr>
        <w:t>{]_</w:t>
      </w:r>
      <w:proofErr w:type="spellStart"/>
      <w:proofErr w:type="gramEnd"/>
      <w:r w:rsidRPr="00E13773">
        <w:rPr>
          <w:rFonts w:ascii="ML-TTKarthika" w:hAnsi="ML-TTKarthika" w:cs="ML-Revathi"/>
          <w:sz w:val="24"/>
          <w:szCs w:val="24"/>
        </w:rPr>
        <w:t>ÔmhXcW¯nÂ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PnÃIÄ¡v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H¶pw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c­pw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aq¶pw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\§Ä</w:t>
      </w:r>
    </w:p>
    <w:p w14:paraId="5DE8E228" w14:textId="77777777" w:rsidR="00FB3F85" w:rsidRPr="00E13773" w:rsidRDefault="00FB3F85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A3903E7" w14:textId="77777777" w:rsidR="00DB7C92" w:rsidRPr="00E13773" w:rsidRDefault="00DB7C92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1377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13773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1377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A´mcmjv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>{S h\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nXm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t¯mS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enwK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oXn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DÄt¨À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hnIk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amXrIIÄ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N{µ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Kncn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HmUntämdnb¯nÂ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knwt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mknbw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thdn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>« A\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p`hambn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Iym¼bn³ \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bntNXv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bpambn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¸«v </w:t>
      </w:r>
      <w:r w:rsidR="00FB3F85" w:rsidRPr="00E13773">
        <w:rPr>
          <w:rFonts w:ascii="ML-TTKarthika" w:hAnsi="ML-TTKarthika" w:cs="ML-Revathi"/>
          <w:sz w:val="24"/>
          <w:szCs w:val="24"/>
        </w:rPr>
        <w:t xml:space="preserve">t\cs¯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r w:rsidR="00FB3F85" w:rsidRPr="00E13773">
        <w:rPr>
          <w:rFonts w:ascii="ML-TTKarthika" w:hAnsi="ML-TTKarthika" w:cs="ML-Revathi"/>
          <w:sz w:val="24"/>
          <w:szCs w:val="24"/>
        </w:rPr>
        <w:t xml:space="preserve">Hm¸¬ </w:t>
      </w:r>
      <w:proofErr w:type="spellStart"/>
      <w:r w:rsidR="00FB3F85" w:rsidRPr="00E13773">
        <w:rPr>
          <w:rFonts w:ascii="ML-TTKarthika" w:hAnsi="ML-TTKarthika" w:cs="ML-Revathi"/>
          <w:sz w:val="24"/>
          <w:szCs w:val="24"/>
        </w:rPr>
        <w:t>t^md§</w:t>
      </w:r>
      <w:proofErr w:type="gramStart"/>
      <w:r w:rsidR="00FB3F85" w:rsidRPr="00E13773">
        <w:rPr>
          <w:rFonts w:ascii="ML-TTKarthika" w:hAnsi="ML-TTKarthika" w:cs="ML-Revathi"/>
          <w:sz w:val="24"/>
          <w:szCs w:val="24"/>
        </w:rPr>
        <w:t>Ä</w:t>
      </w:r>
      <w:proofErr w:type="spellEnd"/>
      <w:r w:rsidR="00FB3F85" w:rsidRPr="00E1377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FB3F85" w:rsidRPr="00E13773">
        <w:rPr>
          <w:rFonts w:ascii="ML-TTKarthika" w:hAnsi="ML-TTKarthika" w:cs="ML-Revathi"/>
          <w:sz w:val="24"/>
          <w:szCs w:val="24"/>
        </w:rPr>
        <w:t>hgn</w:t>
      </w:r>
      <w:proofErr w:type="spellEnd"/>
      <w:proofErr w:type="gramEnd"/>
      <w:r w:rsidR="00FB3F85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3F85" w:rsidRPr="00E13773">
        <w:rPr>
          <w:rFonts w:ascii="ML-TTKarthika" w:hAnsi="ML-TTKarthika" w:cs="ML-Revathi"/>
          <w:sz w:val="24"/>
          <w:szCs w:val="24"/>
        </w:rPr>
        <w:t>X¿mdm</w:t>
      </w:r>
      <w:r w:rsidR="00FB215A" w:rsidRPr="00E13773">
        <w:rPr>
          <w:rFonts w:ascii="ML-TTKarthika" w:hAnsi="ML-TTKarthika" w:cs="ML-Revathi"/>
          <w:sz w:val="24"/>
          <w:szCs w:val="24"/>
        </w:rPr>
        <w:t>¡nb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{]_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Ô§fmWv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knwt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mknb¯nÂ</w:t>
      </w:r>
      <w:proofErr w:type="spellEnd"/>
      <w:r w:rsidR="00FB3F85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3F85" w:rsidRPr="00E13773">
        <w:rPr>
          <w:rFonts w:ascii="ML-TTKarthika" w:hAnsi="ML-TTKarthika" w:cs="ML-Revathi"/>
          <w:sz w:val="24"/>
          <w:szCs w:val="24"/>
        </w:rPr>
        <w:t>AhXcn¸n¨Xv</w:t>
      </w:r>
      <w:proofErr w:type="spellEnd"/>
      <w:r w:rsidR="00FB3F85" w:rsidRPr="00E13773">
        <w:rPr>
          <w:rFonts w:ascii="ML-TTKarthika" w:hAnsi="ML-TTKarthika" w:cs="ML-Revathi"/>
          <w:sz w:val="24"/>
          <w:szCs w:val="24"/>
        </w:rPr>
        <w:t>.</w:t>
      </w:r>
      <w:r w:rsidR="00E90CEC" w:rsidRPr="00E1377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Xn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mev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n¶pw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n¶pambn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Xn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>\©v {]_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Ô§fmWv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knwt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mknb¯nÂ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AhXcn¸n¨Xv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>¨ {]_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ÔmhXcWw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S¯n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83 t]mbn³cpambn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>, 77 t]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mbnâpambn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>, 71.6 t]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mbnâpambn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Be¸pg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PnÃIÄ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bYm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Iaw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H¶pw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c­pw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aq¶pw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\§Ä t\Sn. </w:t>
      </w:r>
      <w:r w:rsidR="00307071" w:rsidRPr="00E13773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hnPbnIÄ¡v</w:t>
      </w:r>
      <w:proofErr w:type="spellEnd"/>
      <w:r w:rsidR="00307071" w:rsidRPr="00E13773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D22D76" w:rsidRPr="00E13773">
        <w:rPr>
          <w:rFonts w:ascii="ML-TTKarthika" w:hAnsi="ML-TTKarthika" w:cs="ML-Revathi"/>
          <w:sz w:val="24"/>
          <w:szCs w:val="24"/>
        </w:rPr>
        <w:t>kam</w:t>
      </w:r>
      <w:proofErr w:type="spellEnd"/>
      <w:r w:rsidR="00D22D76" w:rsidRPr="00E13773">
        <w:rPr>
          <w:rFonts w:ascii="ML-TTKarthika" w:hAnsi="ML-TTKarthika" w:cs="ML-Revathi"/>
          <w:sz w:val="24"/>
          <w:szCs w:val="24"/>
        </w:rPr>
        <w:t>]\ kt½f\¯</w:t>
      </w:r>
      <w:proofErr w:type="spellStart"/>
      <w:r w:rsidR="00D22D76" w:rsidRPr="00E13773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307071" w:rsidRPr="00E13773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nµp.sI.Fkv</w:t>
      </w:r>
      <w:proofErr w:type="spellEnd"/>
      <w:r w:rsidR="00E90CEC" w:rsidRPr="00E13773">
        <w:rPr>
          <w:rFonts w:ascii="Times New Roman" w:hAnsi="Times New Roman" w:cs="Times New Roman"/>
          <w:sz w:val="24"/>
          <w:szCs w:val="24"/>
        </w:rPr>
        <w:t>…</w:t>
      </w:r>
      <w:r w:rsidRPr="00E1377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pckvImcw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. </w:t>
      </w:r>
    </w:p>
    <w:p w14:paraId="085799ED" w14:textId="77777777" w:rsidR="00DB7C92" w:rsidRPr="00E13773" w:rsidRDefault="00DB7C92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13773">
        <w:rPr>
          <w:rFonts w:ascii="ML-TTKarthika" w:hAnsi="ML-TTKarthika" w:cs="ML-Revathi"/>
          <w:sz w:val="24"/>
          <w:szCs w:val="24"/>
        </w:rPr>
        <w:t xml:space="preserve"> </w:t>
      </w:r>
    </w:p>
    <w:p w14:paraId="23B8C6E2" w14:textId="77777777" w:rsidR="00307071" w:rsidRPr="00E13773" w:rsidRDefault="005F4FF0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13773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hnjb§fnÂ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oXnbpw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enwKXpeyXbpw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hcp¯p¶Xn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Icp¯pä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amXrIIfpw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]p¯³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Bib§fpamWv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knwt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mknbw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AhXcn¸n¨Xv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hcpwIme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Ä¡v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Znimt_m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>[w \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ÂIp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Ht«sd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nÀtZi§fpw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A`n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mb§fpw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knwt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mknb¯nÂ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DbÀ¶p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0CEC" w:rsidRPr="00E13773">
        <w:rPr>
          <w:rFonts w:ascii="ML-TTKarthika" w:hAnsi="ML-TTKarthika" w:cs="ML-Revathi"/>
          <w:sz w:val="24"/>
          <w:szCs w:val="24"/>
        </w:rPr>
        <w:t>h¶p</w:t>
      </w:r>
      <w:proofErr w:type="spellEnd"/>
      <w:r w:rsidR="00E90CEC" w:rsidRPr="00E1377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Hmtcm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PnÃsbbpw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Xn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>\n[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oIcn¨v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äÀ</w:t>
      </w:r>
      <w:r w:rsidR="00307071" w:rsidRPr="00E13773">
        <w:rPr>
          <w:rFonts w:ascii="ML-TTKarthika" w:hAnsi="ML-TTKarthika" w:cs="ML-Revathi"/>
          <w:sz w:val="24"/>
          <w:szCs w:val="24"/>
        </w:rPr>
        <w:t>amÀ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 {]_Ô§Ä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AhXcn¸n</w:t>
      </w:r>
      <w:r w:rsidR="00307071" w:rsidRPr="00E13773">
        <w:rPr>
          <w:rFonts w:ascii="ML-TTKarthika" w:hAnsi="ML-TTKarthika" w:cs="ML-Revathi"/>
          <w:sz w:val="24"/>
          <w:szCs w:val="24"/>
        </w:rPr>
        <w:t>¨p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>.</w:t>
      </w:r>
      <w:r w:rsidR="00DB7C92" w:rsidRPr="00E13773">
        <w:rPr>
          <w:rFonts w:ascii="ML-TTKarthika" w:hAnsi="ML-TTKarthika" w:cs="ML-Revathi"/>
          <w:sz w:val="24"/>
          <w:szCs w:val="24"/>
        </w:rPr>
        <w:t xml:space="preserve"> Hm¸¬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t^md§fpsS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kwLmS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\w, {]_Ô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AhXcW¯nse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anIhv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hnIk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amXrIIfnse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enwK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oXn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DÄt¨À¡Â</w:t>
      </w:r>
      <w:proofErr w:type="spellEnd"/>
      <w:r w:rsidR="00DB7C92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7071" w:rsidRPr="00E13773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B7C92" w:rsidRPr="00E13773">
        <w:rPr>
          <w:rFonts w:ascii="ML-TTKarthika" w:hAnsi="ML-TTKarthika" w:cs="ML-Revathi"/>
          <w:sz w:val="24"/>
          <w:szCs w:val="24"/>
        </w:rPr>
        <w:t>hnebncp¯nb</w:t>
      </w:r>
      <w:r w:rsidR="00307071" w:rsidRPr="00E13773">
        <w:rPr>
          <w:rFonts w:ascii="ML-TTKarthika" w:hAnsi="ML-TTKarthika" w:cs="ML-Revathi"/>
          <w:sz w:val="24"/>
          <w:szCs w:val="24"/>
        </w:rPr>
        <w:t>Xv</w:t>
      </w:r>
      <w:proofErr w:type="spellEnd"/>
      <w:r w:rsidR="00307071" w:rsidRPr="00E13773">
        <w:rPr>
          <w:rFonts w:ascii="ML-TTKarthika" w:hAnsi="ML-TTKarthika" w:cs="ML-Revathi"/>
          <w:sz w:val="24"/>
          <w:szCs w:val="24"/>
        </w:rPr>
        <w:t>.</w:t>
      </w:r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13773">
        <w:rPr>
          <w:rFonts w:ascii="ML-TTKarthika" w:hAnsi="ML-TTKarthika" w:cs="ML-Revathi"/>
          <w:sz w:val="24"/>
          <w:szCs w:val="24"/>
        </w:rPr>
        <w:t>{]_</w:t>
      </w:r>
      <w:proofErr w:type="spellStart"/>
      <w:proofErr w:type="gramEnd"/>
      <w:r w:rsidRPr="00E13773">
        <w:rPr>
          <w:rFonts w:ascii="ML-TTKarthika" w:hAnsi="ML-TTKarthika" w:cs="ML-Revathi"/>
          <w:sz w:val="24"/>
          <w:szCs w:val="24"/>
        </w:rPr>
        <w:t>ÔmhXcW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tNmtZym¯c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thfbpw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D­mbncp¶p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. </w:t>
      </w:r>
    </w:p>
    <w:p w14:paraId="02B27EE8" w14:textId="77777777" w:rsidR="00307071" w:rsidRPr="00E13773" w:rsidRDefault="00307071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BB439B" w14:textId="77777777" w:rsidR="00D22D76" w:rsidRPr="00E13773" w:rsidRDefault="00FB3F85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Fkv.kn.C.</w:t>
      </w:r>
      <w:proofErr w:type="gramStart"/>
      <w:r w:rsidRPr="00E13773">
        <w:rPr>
          <w:rFonts w:ascii="ML-TTKarthika" w:hAnsi="ML-TTKarthika" w:cs="ML-Revathi"/>
          <w:sz w:val="24"/>
          <w:szCs w:val="24"/>
        </w:rPr>
        <w:t>BÀ.Sn</w:t>
      </w:r>
      <w:proofErr w:type="spellEnd"/>
      <w:proofErr w:type="gramEnd"/>
      <w:r w:rsidRPr="00E13773">
        <w:rPr>
          <w:rFonts w:ascii="ML-TTKarthika" w:hAnsi="ML-TTKarthika" w:cs="ML-Revathi"/>
          <w:sz w:val="24"/>
          <w:szCs w:val="24"/>
        </w:rPr>
        <w:t xml:space="preserve"> ap³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Icn¡pew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ta[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E13773">
        <w:rPr>
          <w:rFonts w:ascii="ML-TTKarthika" w:hAnsi="ML-TTKarthika" w:cs="ML-Revathi"/>
          <w:sz w:val="24"/>
          <w:szCs w:val="24"/>
        </w:rPr>
        <w:t>]n.</w:t>
      </w:r>
      <w:proofErr w:type="gram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kXyt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\i³, bp,F³ hna³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E1377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oPm</w:t>
      </w:r>
      <w:proofErr w:type="spellEnd"/>
      <w:proofErr w:type="gramEnd"/>
      <w:r w:rsidRPr="00E13773">
        <w:rPr>
          <w:rFonts w:ascii="ML-TTKarthika" w:hAnsi="ML-TTKarthika" w:cs="ML-Revathi"/>
          <w:sz w:val="24"/>
          <w:szCs w:val="24"/>
        </w:rPr>
        <w:t xml:space="preserve"> cmP³,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Fkv.kn.C.BÀ.Sn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aqey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nÀWb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dnkÀ¨v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A`nemjv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m_p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IÀWmSI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C³Ivfqkohv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ssehvenlpUv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FB215A" w:rsidRPr="00E13773">
        <w:rPr>
          <w:rFonts w:ascii="ML-TTKarthika" w:hAnsi="ML-TTKarthika" w:cs="ML-Revathi"/>
          <w:sz w:val="24"/>
          <w:szCs w:val="24"/>
        </w:rPr>
        <w:t>t{</w:t>
      </w:r>
      <w:proofErr w:type="gramEnd"/>
      <w:r w:rsidR="00FB215A" w:rsidRPr="00E13773">
        <w:rPr>
          <w:rFonts w:ascii="ML-TTKarthika" w:hAnsi="ML-TTKarthika" w:cs="ML-Revathi"/>
          <w:sz w:val="24"/>
          <w:szCs w:val="24"/>
        </w:rPr>
        <w:t>]m{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sP³UÀ B³Uv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tkmjyÂ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C³Ivfqkohv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eoUv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knÔp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hn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DÄs¸« ]m\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emWv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{]_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Ô§fpw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AhXcWhpw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hnebcp¯n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hnPbnIsf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B215A" w:rsidRPr="00E13773">
        <w:rPr>
          <w:rFonts w:ascii="ML-TTKarthika" w:hAnsi="ML-TTKarthika" w:cs="ML-Revathi"/>
          <w:sz w:val="24"/>
          <w:szCs w:val="24"/>
        </w:rPr>
        <w:t>Is­¯nbXv</w:t>
      </w:r>
      <w:proofErr w:type="spellEnd"/>
      <w:r w:rsidR="00FB215A" w:rsidRPr="00E13773">
        <w:rPr>
          <w:rFonts w:ascii="ML-TTKarthika" w:hAnsi="ML-TTKarthika" w:cs="ML-Revathi"/>
          <w:sz w:val="24"/>
          <w:szCs w:val="24"/>
        </w:rPr>
        <w:t xml:space="preserve">. </w:t>
      </w:r>
      <w:r w:rsidRPr="00E13773">
        <w:rPr>
          <w:rFonts w:ascii="ML-TTKarthika" w:hAnsi="ML-TTKarthika" w:cs="ML-Revathi"/>
          <w:sz w:val="24"/>
          <w:szCs w:val="24"/>
        </w:rPr>
        <w:t xml:space="preserve"> </w:t>
      </w:r>
    </w:p>
    <w:p w14:paraId="6F1D4310" w14:textId="77777777" w:rsidR="00D22D76" w:rsidRPr="00E13773" w:rsidRDefault="00D22D76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0A29EAB" w14:textId="77777777" w:rsidR="00D22D76" w:rsidRPr="00E13773" w:rsidRDefault="00D22D76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9ADE8A8" w14:textId="77777777" w:rsidR="00334AD3" w:rsidRPr="00E13773" w:rsidRDefault="00334AD3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1377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E1377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FC32309" w14:textId="77777777" w:rsidR="00334AD3" w:rsidRPr="00E13773" w:rsidRDefault="00334AD3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1377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1377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13773">
        <w:rPr>
          <w:rFonts w:ascii="ML-TTKarthika" w:hAnsi="ML-TTKarthika" w:cs="ML-Revathi"/>
          <w:sz w:val="24"/>
          <w:szCs w:val="24"/>
        </w:rPr>
        <w:t xml:space="preserve">io   </w:t>
      </w:r>
    </w:p>
    <w:p w14:paraId="2C23FE57" w14:textId="77777777" w:rsidR="00334AD3" w:rsidRPr="00E13773" w:rsidRDefault="00334AD3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E122FF" w14:textId="77777777" w:rsidR="00334AD3" w:rsidRPr="00E13773" w:rsidRDefault="00334AD3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13773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07089736" w14:textId="77777777" w:rsidR="00334AD3" w:rsidRPr="00E13773" w:rsidRDefault="00334AD3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13773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proofErr w:type="gramStart"/>
      <w:r w:rsidRPr="00E13773">
        <w:rPr>
          <w:rFonts w:ascii="ML-TTKarthika" w:hAnsi="ML-TTKarthika" w:cs="ML-Revathi"/>
          <w:sz w:val="24"/>
          <w:szCs w:val="24"/>
        </w:rPr>
        <w:t>knwt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mknb</w:t>
      </w:r>
      <w:proofErr w:type="gramEnd"/>
      <w:r w:rsidRPr="00E13773">
        <w:rPr>
          <w:rFonts w:ascii="ML-TTKarthika" w:hAnsi="ML-TTKarthika" w:cs="ML-Revathi"/>
          <w:sz w:val="24"/>
          <w:szCs w:val="24"/>
        </w:rPr>
        <w:t>¯nÂ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r w:rsidRPr="00E13773">
        <w:rPr>
          <w:rFonts w:ascii="Times New Roman" w:hAnsi="Times New Roman" w:cs="Times New Roman"/>
          <w:sz w:val="24"/>
          <w:szCs w:val="24"/>
        </w:rPr>
        <w:t>………</w:t>
      </w:r>
      <w:r w:rsidRPr="00E13773">
        <w:rPr>
          <w:rFonts w:ascii="ML-TTKarthika" w:hAnsi="ML-TTKarthika" w:cs="ML-Revathi"/>
          <w:sz w:val="24"/>
          <w:szCs w:val="24"/>
        </w:rPr>
        <w:t>.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Pn</w:t>
      </w:r>
      <w:r w:rsidRPr="00E13773">
        <w:rPr>
          <w:rFonts w:ascii="ML-TTKarthika" w:hAnsi="ML-TTKarthika" w:cs="ML-TTKarthika"/>
          <w:sz w:val="24"/>
          <w:szCs w:val="24"/>
        </w:rPr>
        <w:t>Ã</w:t>
      </w:r>
      <w:r w:rsidRPr="00E13773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nI</w:t>
      </w:r>
      <w:r w:rsidRPr="00E13773">
        <w:rPr>
          <w:rFonts w:ascii="ML-TTKarthika" w:hAnsi="ML-TTKarthika" w:cs="ML-TTKarthika"/>
          <w:sz w:val="24"/>
          <w:szCs w:val="24"/>
        </w:rPr>
        <w:t>Ä¡</w:t>
      </w:r>
      <w:r w:rsidRPr="00E13773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</w:t>
      </w:r>
      <w:r w:rsidRPr="00E13773">
        <w:rPr>
          <w:rFonts w:ascii="Times New Roman" w:hAnsi="Times New Roman" w:cs="Times New Roman"/>
          <w:sz w:val="24"/>
          <w:szCs w:val="24"/>
        </w:rPr>
        <w:t>…………</w:t>
      </w:r>
      <w:r w:rsidRPr="00E1377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13773">
        <w:rPr>
          <w:rFonts w:ascii="ML-TTKarthika" w:hAnsi="ML-TTKarthika" w:cs="ML-Revathi"/>
          <w:sz w:val="24"/>
          <w:szCs w:val="24"/>
        </w:rPr>
        <w:t>pckvImcw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13773">
        <w:rPr>
          <w:rFonts w:ascii="ML-TTKarthika" w:hAnsi="ML-TTKarthika" w:cs="ML-TTKarthika"/>
          <w:sz w:val="24"/>
          <w:szCs w:val="24"/>
        </w:rPr>
        <w:t>Â</w:t>
      </w:r>
      <w:r w:rsidRPr="00E13773">
        <w:rPr>
          <w:rFonts w:ascii="ML-TTKarthika" w:hAnsi="ML-TTKarthika" w:cs="ML-Revathi"/>
          <w:sz w:val="24"/>
          <w:szCs w:val="24"/>
        </w:rPr>
        <w:t>Ip</w:t>
      </w:r>
      <w:r w:rsidRPr="00E13773">
        <w:rPr>
          <w:rFonts w:ascii="ML-TTKarthika" w:hAnsi="ML-TTKarthika" w:cs="ML-TTKarthika"/>
          <w:sz w:val="24"/>
          <w:szCs w:val="24"/>
        </w:rPr>
        <w:t>¶</w:t>
      </w:r>
      <w:r w:rsidRPr="00E13773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E13773">
        <w:rPr>
          <w:rFonts w:ascii="ML-TTKarthika" w:hAnsi="ML-TTKarthika" w:cs="ML-Revathi"/>
          <w:sz w:val="24"/>
          <w:szCs w:val="24"/>
        </w:rPr>
        <w:t>.</w:t>
      </w:r>
    </w:p>
    <w:p w14:paraId="6F9DAEC8" w14:textId="77777777" w:rsidR="00334AD3" w:rsidRPr="00E13773" w:rsidRDefault="00334AD3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F472964" w14:textId="77777777" w:rsidR="00FB3F85" w:rsidRPr="00E13773" w:rsidRDefault="00FB3F85" w:rsidP="00DB7C9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0BA92F" w14:textId="1E58B4AD" w:rsidR="00E13773" w:rsidRDefault="00E13773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3E64B54E" w14:textId="77777777" w:rsidR="00E13773" w:rsidRDefault="00E13773" w:rsidP="00E1377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E13773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E13773">
        <w:rPr>
          <w:rFonts w:ascii="Kartika" w:hAnsi="Kartika" w:cs="Kartika"/>
          <w:sz w:val="24"/>
          <w:szCs w:val="24"/>
        </w:rPr>
        <w:br/>
        <w:t>8-3-2025</w:t>
      </w:r>
    </w:p>
    <w:p w14:paraId="3A389640" w14:textId="2DB61C34" w:rsidR="00E13773" w:rsidRPr="00E13773" w:rsidRDefault="00E13773" w:rsidP="00E13773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r w:rsidRPr="00E13773">
        <w:rPr>
          <w:rFonts w:ascii="Kartika" w:hAnsi="Kartika" w:cs="Kartika"/>
          <w:sz w:val="24"/>
          <w:szCs w:val="24"/>
        </w:rPr>
        <w:br/>
      </w:r>
      <w:proofErr w:type="spellStart"/>
      <w:r w:rsidRPr="00E13773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E13773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b/>
          <w:bCs/>
          <w:sz w:val="24"/>
          <w:szCs w:val="24"/>
        </w:rPr>
        <w:t>അന്താരാഷ്ട്ര</w:t>
      </w:r>
      <w:proofErr w:type="spellEnd"/>
      <w:r w:rsidRPr="00E13773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b/>
          <w:bCs/>
          <w:sz w:val="24"/>
          <w:szCs w:val="24"/>
        </w:rPr>
        <w:t>വനിതാ</w:t>
      </w:r>
      <w:proofErr w:type="spellEnd"/>
      <w:r w:rsidRPr="00E13773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b/>
          <w:bCs/>
          <w:sz w:val="24"/>
          <w:szCs w:val="24"/>
        </w:rPr>
        <w:t>ദിനം</w:t>
      </w:r>
      <w:proofErr w:type="spellEnd"/>
      <w:r w:rsidRPr="00E13773">
        <w:rPr>
          <w:rFonts w:ascii="Kartika" w:hAnsi="Kartika" w:cs="Kartika"/>
          <w:b/>
          <w:bCs/>
          <w:sz w:val="24"/>
          <w:szCs w:val="24"/>
        </w:rPr>
        <w:t>:</w:t>
      </w:r>
      <w:r w:rsidRPr="00E13773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E13773">
        <w:rPr>
          <w:rFonts w:ascii="Kartika" w:hAnsi="Kartika" w:cs="Kartika"/>
          <w:b/>
          <w:bCs/>
          <w:sz w:val="24"/>
          <w:szCs w:val="24"/>
        </w:rPr>
        <w:t>ലിംഗനീതി</w:t>
      </w:r>
      <w:proofErr w:type="spellEnd"/>
      <w:r w:rsidRPr="00E13773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b/>
          <w:bCs/>
          <w:sz w:val="24"/>
          <w:szCs w:val="24"/>
        </w:rPr>
        <w:t>ഉള്‍ച്ചേര്‍ത്ത</w:t>
      </w:r>
      <w:proofErr w:type="spellEnd"/>
      <w:r w:rsidRPr="00E13773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b/>
          <w:bCs/>
          <w:sz w:val="24"/>
          <w:szCs w:val="24"/>
        </w:rPr>
        <w:t>വികസന</w:t>
      </w:r>
      <w:proofErr w:type="spellEnd"/>
      <w:r w:rsidRPr="00E13773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b/>
          <w:bCs/>
          <w:sz w:val="24"/>
          <w:szCs w:val="24"/>
        </w:rPr>
        <w:t>മാതൃകകള്</w:t>
      </w:r>
      <w:proofErr w:type="spellEnd"/>
      <w:r w:rsidRPr="00E13773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b/>
          <w:bCs/>
          <w:sz w:val="24"/>
          <w:szCs w:val="24"/>
        </w:rPr>
        <w:t>അവതരിപ്പിച്ച്</w:t>
      </w:r>
      <w:proofErr w:type="spellEnd"/>
      <w:r w:rsidRPr="00E13773">
        <w:rPr>
          <w:rFonts w:ascii="Kartika" w:hAnsi="Kartika" w:cs="Kartika"/>
          <w:b/>
          <w:bCs/>
          <w:sz w:val="24"/>
          <w:szCs w:val="24"/>
        </w:rPr>
        <w:t xml:space="preserve">  </w:t>
      </w:r>
      <w:r w:rsidRPr="00E13773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E13773">
        <w:rPr>
          <w:rFonts w:ascii="Kartika" w:hAnsi="Kartika" w:cs="Kartika"/>
          <w:b/>
          <w:bCs/>
          <w:sz w:val="24"/>
          <w:szCs w:val="24"/>
        </w:rPr>
        <w:t>സിംപോസിയം</w:t>
      </w:r>
      <w:proofErr w:type="spellEnd"/>
      <w:r w:rsidRPr="00E13773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b/>
          <w:bCs/>
          <w:sz w:val="24"/>
          <w:szCs w:val="24"/>
        </w:rPr>
        <w:t>വേദി</w:t>
      </w:r>
      <w:proofErr w:type="spellEnd"/>
    </w:p>
    <w:p w14:paraId="4C181ED9" w14:textId="3418E5E7" w:rsidR="00FB3F85" w:rsidRPr="00E13773" w:rsidRDefault="00E13773" w:rsidP="00E1377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E13773">
        <w:rPr>
          <w:rFonts w:ascii="Kartika" w:hAnsi="Kartika" w:cs="Kartika"/>
          <w:sz w:val="24"/>
          <w:szCs w:val="24"/>
        </w:rPr>
        <w:br/>
      </w:r>
      <w:proofErr w:type="spellStart"/>
      <w:r w:rsidRPr="00E13773">
        <w:rPr>
          <w:rFonts w:ascii="Kartika" w:hAnsi="Kartika" w:cs="Kartika"/>
          <w:sz w:val="24"/>
          <w:szCs w:val="24"/>
        </w:rPr>
        <w:t>പ്രബന്ധാവതരണത്തില്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13773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13773">
        <w:rPr>
          <w:rFonts w:ascii="Kartika" w:hAnsi="Kartika" w:cs="Kartika"/>
          <w:sz w:val="24"/>
          <w:szCs w:val="24"/>
        </w:rPr>
        <w:t>ആലപ്പുഴ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ജില്ലകള്‍ക്ക്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യഥാക്രമം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ഒന്നും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രണ്ടും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മൂന്നും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സ്ഥാനങ്ങള്</w:t>
      </w:r>
      <w:proofErr w:type="spellEnd"/>
      <w:r w:rsidRPr="00E13773">
        <w:rPr>
          <w:rFonts w:ascii="Kartika" w:hAnsi="Kartika" w:cs="Kartika"/>
          <w:sz w:val="24"/>
          <w:szCs w:val="24"/>
        </w:rPr>
        <w:t>‍</w:t>
      </w:r>
      <w:r w:rsidRPr="00E13773">
        <w:rPr>
          <w:rFonts w:ascii="Kartika" w:hAnsi="Kartika" w:cs="Kartika"/>
          <w:sz w:val="24"/>
          <w:szCs w:val="24"/>
        </w:rPr>
        <w:br/>
      </w:r>
      <w:r w:rsidRPr="00E13773">
        <w:rPr>
          <w:rFonts w:ascii="Kartika" w:hAnsi="Kartika" w:cs="Kartika"/>
          <w:sz w:val="24"/>
          <w:szCs w:val="24"/>
        </w:rPr>
        <w:br/>
      </w:r>
      <w:proofErr w:type="spellStart"/>
      <w:r w:rsidRPr="00E13773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E13773">
        <w:rPr>
          <w:rFonts w:ascii="Kartika" w:hAnsi="Kartika" w:cs="Kartika"/>
          <w:sz w:val="24"/>
          <w:szCs w:val="24"/>
        </w:rPr>
        <w:t>അന്താരാഷ്ട്ര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വനിതാ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ദിനത്തോടനുബന്ധിച്ച്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ആഭിമുഖ്യത്തില്</w:t>
      </w:r>
      <w:proofErr w:type="spellEnd"/>
      <w:r w:rsidRPr="00E13773">
        <w:rPr>
          <w:rFonts w:ascii="Kartika" w:hAnsi="Kartika" w:cs="Kartika"/>
          <w:sz w:val="24"/>
          <w:szCs w:val="24"/>
        </w:rPr>
        <w:t>‍ '</w:t>
      </w:r>
      <w:proofErr w:type="spellStart"/>
      <w:r w:rsidRPr="00E13773">
        <w:rPr>
          <w:rFonts w:ascii="Kartika" w:hAnsi="Kartika" w:cs="Kartika"/>
          <w:sz w:val="24"/>
          <w:szCs w:val="24"/>
        </w:rPr>
        <w:t>ലിംഗനീതി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ഉള്‍ച്ചേര്‍ത്ത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വികസന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മാതൃകകള്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‍' </w:t>
      </w:r>
      <w:proofErr w:type="spellStart"/>
      <w:r w:rsidRPr="00E13773">
        <w:rPr>
          <w:rFonts w:ascii="Kartika" w:hAnsi="Kartika" w:cs="Kartika"/>
          <w:sz w:val="24"/>
          <w:szCs w:val="24"/>
        </w:rPr>
        <w:t>എന്ന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വിഷയത്തില്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കല്‍പ്പറ്റ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ചന്ദ്രഗിരി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ഓഡിറ്റോറിയത്തില്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സിംപോസിയം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വേറിട്ട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അനുഭവമായി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Kartika" w:hAnsi="Kartika" w:cs="Kartika"/>
          <w:sz w:val="24"/>
          <w:szCs w:val="24"/>
        </w:rPr>
        <w:t>ദേശീയ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ക്യാമ്പയിന്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നയിചേത്നയുമായി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ബന്ധപ്പെട്ട്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നേരത്തെ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ജില്ലാതല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ഓപ്പണ്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E13773">
        <w:rPr>
          <w:rFonts w:ascii="Kartika" w:hAnsi="Kartika" w:cs="Kartika"/>
          <w:sz w:val="24"/>
          <w:szCs w:val="24"/>
        </w:rPr>
        <w:t>ഫോറങ്ങള്</w:t>
      </w:r>
      <w:proofErr w:type="spellEnd"/>
      <w:r w:rsidRPr="00E13773">
        <w:rPr>
          <w:rFonts w:ascii="Kartika" w:hAnsi="Kartika" w:cs="Kartika"/>
          <w:sz w:val="24"/>
          <w:szCs w:val="24"/>
        </w:rPr>
        <w:t>‍  </w:t>
      </w:r>
      <w:proofErr w:type="spellStart"/>
      <w:r w:rsidRPr="00E13773">
        <w:rPr>
          <w:rFonts w:ascii="Kartika" w:hAnsi="Kartika" w:cs="Kartika"/>
          <w:sz w:val="24"/>
          <w:szCs w:val="24"/>
        </w:rPr>
        <w:t>വഴി</w:t>
      </w:r>
      <w:proofErr w:type="spellEnd"/>
      <w:proofErr w:type="gram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തയ്യാറാക്കിയ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പ്രബന്ധങ്ങളാണ്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സിംപോസിയത്തില്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അവതരിപ്പിച്ചത്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Kartika" w:hAnsi="Kartika" w:cs="Kartika"/>
          <w:sz w:val="24"/>
          <w:szCs w:val="24"/>
        </w:rPr>
        <w:t>പതിനാല്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ജില്ലകളില്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അട്ടപ്പാടിയില്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നിന്നുമായി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പതിനഞ്ച്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പ്രബന്ധങ്ങളാണ്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സിംപോസിയത്തില്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അവതരിപ്പിച്ചത്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പ്രബന്ധാവതരണം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നടത്തി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83 </w:t>
      </w:r>
      <w:proofErr w:type="spellStart"/>
      <w:r w:rsidRPr="00E13773">
        <w:rPr>
          <w:rFonts w:ascii="Kartika" w:hAnsi="Kartika" w:cs="Kartika"/>
          <w:sz w:val="24"/>
          <w:szCs w:val="24"/>
        </w:rPr>
        <w:t>പോയിന്‍രുമായി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, 77 </w:t>
      </w:r>
      <w:proofErr w:type="spellStart"/>
      <w:r w:rsidRPr="00E13773">
        <w:rPr>
          <w:rFonts w:ascii="Kartika" w:hAnsi="Kartika" w:cs="Kartika"/>
          <w:sz w:val="24"/>
          <w:szCs w:val="24"/>
        </w:rPr>
        <w:t>പോയിന്‍റുമായി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, 71.6 </w:t>
      </w:r>
      <w:proofErr w:type="spellStart"/>
      <w:r w:rsidRPr="00E13773">
        <w:rPr>
          <w:rFonts w:ascii="Kartika" w:hAnsi="Kartika" w:cs="Kartika"/>
          <w:sz w:val="24"/>
          <w:szCs w:val="24"/>
        </w:rPr>
        <w:t>പോയിന്‍റുമായി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ആലപ്പുഴ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ജില്ലകള്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യഥാക്രമം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ഒന്നും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രണ്ടും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മൂന്നും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സ്ഥാനങ്ങള്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നേടി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Times New Roman" w:hAnsi="Times New Roman" w:cs="Times New Roman"/>
          <w:sz w:val="24"/>
          <w:szCs w:val="24"/>
        </w:rPr>
        <w:t>ٹ</w:t>
      </w:r>
      <w:r w:rsidRPr="00E13773">
        <w:rPr>
          <w:rFonts w:ascii="Kartika" w:hAnsi="Kartika" w:cs="Kartika"/>
          <w:sz w:val="24"/>
          <w:szCs w:val="24"/>
        </w:rPr>
        <w:t>വിജയികള്‍ക്ക്</w:t>
      </w:r>
      <w:r w:rsidRPr="00E13773">
        <w:rPr>
          <w:rFonts w:ascii="Times New Roman" w:hAnsi="Times New Roman" w:cs="Times New Roman"/>
          <w:sz w:val="24"/>
          <w:szCs w:val="24"/>
        </w:rPr>
        <w:t>ٹ</w:t>
      </w:r>
      <w:r w:rsidRPr="00E13773">
        <w:rPr>
          <w:rFonts w:ascii="Kartika" w:hAnsi="Kartika" w:cs="Kartika"/>
          <w:sz w:val="24"/>
          <w:szCs w:val="24"/>
        </w:rPr>
        <w:t>സമാപന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സമ്മേളനത്തില്‍</w:t>
      </w:r>
      <w:r w:rsidRPr="00E13773">
        <w:rPr>
          <w:rFonts w:ascii="Times New Roman" w:hAnsi="Times New Roman" w:cs="Times New Roman"/>
          <w:sz w:val="24"/>
          <w:szCs w:val="24"/>
        </w:rPr>
        <w:t>ٹ</w:t>
      </w:r>
      <w:r w:rsidRPr="00E13773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ബിന്ദു.</w:t>
      </w:r>
      <w:proofErr w:type="gramStart"/>
      <w:r w:rsidRPr="00E13773">
        <w:rPr>
          <w:rFonts w:ascii="Kartika" w:hAnsi="Kartika" w:cs="Kartika"/>
          <w:sz w:val="24"/>
          <w:szCs w:val="24"/>
        </w:rPr>
        <w:t>കെ.എസ്</w:t>
      </w:r>
      <w:proofErr w:type="gramEnd"/>
      <w:r w:rsidRPr="00E13773">
        <w:rPr>
          <w:rFonts w:ascii="Times New Roman" w:hAnsi="Times New Roman" w:cs="Times New Roman"/>
          <w:sz w:val="24"/>
          <w:szCs w:val="24"/>
        </w:rPr>
        <w:t>ٹ</w:t>
      </w:r>
      <w:r w:rsidRPr="00E13773">
        <w:rPr>
          <w:rFonts w:ascii="Kartika" w:hAnsi="Kartika" w:cs="Kartika"/>
          <w:sz w:val="24"/>
          <w:szCs w:val="24"/>
        </w:rPr>
        <w:t>പുരസ്കാരം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നല്‍കി</w:t>
      </w:r>
      <w:proofErr w:type="spellEnd"/>
      <w:r w:rsidRPr="00E13773">
        <w:rPr>
          <w:rFonts w:ascii="Kartika" w:hAnsi="Kartika" w:cs="Kartika"/>
          <w:sz w:val="24"/>
          <w:szCs w:val="24"/>
        </w:rPr>
        <w:t>.</w:t>
      </w:r>
      <w:r w:rsidRPr="00E13773">
        <w:rPr>
          <w:rFonts w:ascii="Kartika" w:hAnsi="Kartika" w:cs="Kartika"/>
          <w:sz w:val="24"/>
          <w:szCs w:val="24"/>
        </w:rPr>
        <w:br/>
        <w:t> </w:t>
      </w:r>
      <w:r w:rsidRPr="00E13773">
        <w:rPr>
          <w:rFonts w:ascii="Kartika" w:hAnsi="Kartika" w:cs="Kartika"/>
          <w:sz w:val="24"/>
          <w:szCs w:val="24"/>
        </w:rPr>
        <w:br/>
      </w:r>
      <w:proofErr w:type="spellStart"/>
      <w:r w:rsidRPr="00E13773">
        <w:rPr>
          <w:rFonts w:ascii="Kartika" w:hAnsi="Kartika" w:cs="Kartika"/>
          <w:sz w:val="24"/>
          <w:szCs w:val="24"/>
        </w:rPr>
        <w:t>വികസന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വിഷയങ്ങളില്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ലിംഗനീതിയും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ലിംഗതുല്യതയും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ഉറപ്പു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വരുത്തുന്നതിനുള്ള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കരുത്തുറ്റ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മാതൃകകളും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പുത്തന്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ആശയങ്ങളുമാണ്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സിംപോസിയം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വേദിയില്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അവതരിപ്പിച്ചത്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വരുംകാല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പ്രവര്‍ത്തനങ്ങള്‍ക്ക്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ദിശാബോധം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നല്‍കുന്ന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ഒട്ടേറെ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നിര്‍ദേശങ്ങളും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അഭിപ്രായങ്ങളും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സിംപോസിയത്തില്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ഉയര്‍ന്നു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വന്നു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Kartika" w:hAnsi="Kartika" w:cs="Kartika"/>
          <w:sz w:val="24"/>
          <w:szCs w:val="24"/>
        </w:rPr>
        <w:t>ഓരോ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ജില്ലയെയും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പ്രതിനിധീകരിച്ച്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മിഷന്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കോര്‍ഡിനേറ്റര്‍മാര്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E13773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മാനേജര്‍മാര്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പ്രബന്ധങ്ങള്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അവതരിപ്പിച്ചു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Kartika" w:hAnsi="Kartika" w:cs="Kartika"/>
          <w:sz w:val="24"/>
          <w:szCs w:val="24"/>
        </w:rPr>
        <w:t>ഓപ്പണ്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ഫോറങ്ങളുടെ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സംഘാടനം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13773">
        <w:rPr>
          <w:rFonts w:ascii="Kartika" w:hAnsi="Kartika" w:cs="Kartika"/>
          <w:sz w:val="24"/>
          <w:szCs w:val="24"/>
        </w:rPr>
        <w:t>പ്രബന്ധ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അവതരണത്തിലെ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മികവ്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13773">
        <w:rPr>
          <w:rFonts w:ascii="Kartika" w:hAnsi="Kartika" w:cs="Kartika"/>
          <w:sz w:val="24"/>
          <w:szCs w:val="24"/>
        </w:rPr>
        <w:t>വികസന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മാതൃകകളിലെ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ലിംഗനീതി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ഉള്‍ച്ചേര്‍ക്കല്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എന്നിവയാണ്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വിലയിരുത്തിയത്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പ്രബന്ധാവതരണ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ശേഷം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ചോദ്യോത്തര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വേളയും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ഉണ്ടായിരുന്നു</w:t>
      </w:r>
      <w:proofErr w:type="spellEnd"/>
      <w:r w:rsidRPr="00E13773">
        <w:rPr>
          <w:rFonts w:ascii="Kartika" w:hAnsi="Kartika" w:cs="Kartika"/>
          <w:sz w:val="24"/>
          <w:szCs w:val="24"/>
        </w:rPr>
        <w:t>.</w:t>
      </w:r>
      <w:r w:rsidRPr="00E13773">
        <w:rPr>
          <w:rFonts w:ascii="Kartika" w:hAnsi="Kartika" w:cs="Kartika"/>
          <w:sz w:val="24"/>
          <w:szCs w:val="24"/>
        </w:rPr>
        <w:br/>
      </w:r>
      <w:r w:rsidRPr="00E13773">
        <w:rPr>
          <w:rFonts w:ascii="Kartika" w:hAnsi="Kartika" w:cs="Kartika"/>
          <w:sz w:val="24"/>
          <w:szCs w:val="24"/>
        </w:rPr>
        <w:lastRenderedPageBreak/>
        <w:br/>
        <w:t> എസ്.സി.</w:t>
      </w:r>
      <w:proofErr w:type="gramStart"/>
      <w:r w:rsidRPr="00E13773">
        <w:rPr>
          <w:rFonts w:ascii="Kartika" w:hAnsi="Kartika" w:cs="Kartika"/>
          <w:sz w:val="24"/>
          <w:szCs w:val="24"/>
        </w:rPr>
        <w:t>ഇ.</w:t>
      </w:r>
      <w:proofErr w:type="spellStart"/>
      <w:r w:rsidRPr="00E13773">
        <w:rPr>
          <w:rFonts w:ascii="Kartika" w:hAnsi="Kartika" w:cs="Kartika"/>
          <w:sz w:val="24"/>
          <w:szCs w:val="24"/>
        </w:rPr>
        <w:t>ആര്</w:t>
      </w:r>
      <w:proofErr w:type="spellEnd"/>
      <w:r w:rsidRPr="00E13773">
        <w:rPr>
          <w:rFonts w:ascii="Kartika" w:hAnsi="Kartika" w:cs="Kartika"/>
          <w:sz w:val="24"/>
          <w:szCs w:val="24"/>
        </w:rPr>
        <w:t>‍</w:t>
      </w:r>
      <w:proofErr w:type="gramEnd"/>
      <w:r w:rsidRPr="00E13773">
        <w:rPr>
          <w:rFonts w:ascii="Kartika" w:hAnsi="Kartika" w:cs="Kartika"/>
          <w:sz w:val="24"/>
          <w:szCs w:val="24"/>
        </w:rPr>
        <w:t>.</w:t>
      </w:r>
      <w:proofErr w:type="spellStart"/>
      <w:r w:rsidRPr="00E13773">
        <w:rPr>
          <w:rFonts w:ascii="Kartika" w:hAnsi="Kartika" w:cs="Kartika"/>
          <w:sz w:val="24"/>
          <w:szCs w:val="24"/>
        </w:rPr>
        <w:t>ടി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മുന്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കരിക്കുലം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മേധാവി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ഡോ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Kartika" w:hAnsi="Kartika" w:cs="Kartika"/>
          <w:sz w:val="24"/>
          <w:szCs w:val="24"/>
        </w:rPr>
        <w:t>പി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Kartika" w:hAnsi="Kartika" w:cs="Kartika"/>
          <w:sz w:val="24"/>
          <w:szCs w:val="24"/>
        </w:rPr>
        <w:t>സത്യനേശന്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‍, </w:t>
      </w:r>
      <w:proofErr w:type="spellStart"/>
      <w:proofErr w:type="gramStart"/>
      <w:r w:rsidRPr="00E13773">
        <w:rPr>
          <w:rFonts w:ascii="Kartika" w:hAnsi="Kartika" w:cs="Kartika"/>
          <w:sz w:val="24"/>
          <w:szCs w:val="24"/>
        </w:rPr>
        <w:t>യു,എന്</w:t>
      </w:r>
      <w:proofErr w:type="spellEnd"/>
      <w:r w:rsidRPr="00E13773">
        <w:rPr>
          <w:rFonts w:ascii="Kartika" w:hAnsi="Kartika" w:cs="Kartika"/>
          <w:sz w:val="24"/>
          <w:szCs w:val="24"/>
        </w:rPr>
        <w:t>‍</w:t>
      </w:r>
      <w:proofErr w:type="gram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വിമന്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സ്റ്റേറ്റ്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കോര്‍ഡിനേറ്റര്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ഡോ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Kartika" w:hAnsi="Kartika" w:cs="Kartika"/>
          <w:sz w:val="24"/>
          <w:szCs w:val="24"/>
        </w:rPr>
        <w:t>പീജാ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രാജന്</w:t>
      </w:r>
      <w:proofErr w:type="spellEnd"/>
      <w:r w:rsidRPr="00E13773">
        <w:rPr>
          <w:rFonts w:ascii="Kartika" w:hAnsi="Kartika" w:cs="Kartika"/>
          <w:sz w:val="24"/>
          <w:szCs w:val="24"/>
        </w:rPr>
        <w:t>‍, എസ്.സി.</w:t>
      </w:r>
      <w:proofErr w:type="gramStart"/>
      <w:r w:rsidRPr="00E13773">
        <w:rPr>
          <w:rFonts w:ascii="Kartika" w:hAnsi="Kartika" w:cs="Kartika"/>
          <w:sz w:val="24"/>
          <w:szCs w:val="24"/>
        </w:rPr>
        <w:t>ഇ.</w:t>
      </w:r>
      <w:proofErr w:type="spellStart"/>
      <w:r w:rsidRPr="00E13773">
        <w:rPr>
          <w:rFonts w:ascii="Kartika" w:hAnsi="Kartika" w:cs="Kartika"/>
          <w:sz w:val="24"/>
          <w:szCs w:val="24"/>
        </w:rPr>
        <w:t>ആര്</w:t>
      </w:r>
      <w:proofErr w:type="spellEnd"/>
      <w:r w:rsidRPr="00E13773">
        <w:rPr>
          <w:rFonts w:ascii="Kartika" w:hAnsi="Kartika" w:cs="Kartika"/>
          <w:sz w:val="24"/>
          <w:szCs w:val="24"/>
        </w:rPr>
        <w:t>‍</w:t>
      </w:r>
      <w:proofErr w:type="gramEnd"/>
      <w:r w:rsidRPr="00E13773">
        <w:rPr>
          <w:rFonts w:ascii="Kartika" w:hAnsi="Kartika" w:cs="Kartika"/>
          <w:sz w:val="24"/>
          <w:szCs w:val="24"/>
        </w:rPr>
        <w:t>.</w:t>
      </w:r>
      <w:proofErr w:type="spellStart"/>
      <w:r w:rsidRPr="00E13773">
        <w:rPr>
          <w:rFonts w:ascii="Kartika" w:hAnsi="Kartika" w:cs="Kartika"/>
          <w:sz w:val="24"/>
          <w:szCs w:val="24"/>
        </w:rPr>
        <w:t>ടി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മൂല്യ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നിര്‍ണയ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വിഭാഗം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റിസര്‍ച്ച്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ഡോ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13773">
        <w:rPr>
          <w:rFonts w:ascii="Kartika" w:hAnsi="Kartika" w:cs="Kartika"/>
          <w:sz w:val="24"/>
          <w:szCs w:val="24"/>
        </w:rPr>
        <w:t>അഭിലാഷ്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ബാബു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13773">
        <w:rPr>
          <w:rFonts w:ascii="Kartika" w:hAnsi="Kartika" w:cs="Kartika"/>
          <w:sz w:val="24"/>
          <w:szCs w:val="24"/>
        </w:rPr>
        <w:t>കര്‍ണാടക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ഇന്‍ക്ളൂസീവ്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ലൈവ്ലിഹുഡ്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ജെന്‍ഡര്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ആന്‍ഡ്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സോഷ്യല്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ഇന്‍ക്ളൂസീവ്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ലീഡ്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സിന്ധു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13773">
        <w:rPr>
          <w:rFonts w:ascii="Kartika" w:hAnsi="Kartika" w:cs="Kartika"/>
          <w:sz w:val="24"/>
          <w:szCs w:val="24"/>
        </w:rPr>
        <w:t>ഉള്‍പ്പെട്ട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പാനലാണ്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പ്രബന്ധങ്ങളും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അവതരണവും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വിലയരുത്തി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വിജയികളെ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കണ്ടെത്തിയത്</w:t>
      </w:r>
      <w:proofErr w:type="spellEnd"/>
      <w:r w:rsidRPr="00E13773">
        <w:rPr>
          <w:rFonts w:ascii="Kartika" w:hAnsi="Kartika" w:cs="Kartika"/>
          <w:sz w:val="24"/>
          <w:szCs w:val="24"/>
        </w:rPr>
        <w:t>.  </w:t>
      </w:r>
      <w:r w:rsidRPr="00E13773">
        <w:rPr>
          <w:rFonts w:ascii="Kartika" w:hAnsi="Kartika" w:cs="Kartika"/>
          <w:sz w:val="24"/>
          <w:szCs w:val="24"/>
        </w:rPr>
        <w:br/>
      </w:r>
      <w:r w:rsidRPr="00E13773">
        <w:rPr>
          <w:rFonts w:ascii="Kartika" w:hAnsi="Kartika" w:cs="Kartika"/>
          <w:sz w:val="24"/>
          <w:szCs w:val="24"/>
        </w:rPr>
        <w:br/>
      </w:r>
      <w:r w:rsidRPr="00E13773">
        <w:rPr>
          <w:rFonts w:ascii="Kartika" w:hAnsi="Kartika" w:cs="Kartika"/>
          <w:sz w:val="24"/>
          <w:szCs w:val="24"/>
        </w:rPr>
        <w:br/>
      </w:r>
      <w:proofErr w:type="spellStart"/>
      <w:r w:rsidRPr="00E13773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E13773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13773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E13773">
        <w:rPr>
          <w:rFonts w:ascii="Kartika" w:hAnsi="Kartika" w:cs="Kartika"/>
          <w:sz w:val="24"/>
          <w:szCs w:val="24"/>
        </w:rPr>
        <w:t>‍</w:t>
      </w:r>
      <w:r w:rsidRPr="00E13773">
        <w:rPr>
          <w:rFonts w:ascii="Kartika" w:hAnsi="Kartika" w:cs="Kartika"/>
          <w:sz w:val="24"/>
          <w:szCs w:val="24"/>
        </w:rPr>
        <w:br/>
      </w:r>
      <w:proofErr w:type="spellStart"/>
      <w:r w:rsidRPr="00E13773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32665155" w14:textId="77777777" w:rsidR="00DB7C92" w:rsidRPr="00E13773" w:rsidRDefault="00DB7C92" w:rsidP="00E1377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E13773">
        <w:rPr>
          <w:rFonts w:ascii="Kartika" w:hAnsi="Kartika" w:cs="Kartika"/>
          <w:sz w:val="24"/>
          <w:szCs w:val="24"/>
        </w:rPr>
        <w:t xml:space="preserve"> </w:t>
      </w:r>
    </w:p>
    <w:p w14:paraId="1A4AFAE1" w14:textId="77777777" w:rsidR="005435D5" w:rsidRPr="00E13773" w:rsidRDefault="005435D5" w:rsidP="00E13773">
      <w:pPr>
        <w:rPr>
          <w:rFonts w:ascii="Kartika" w:hAnsi="Kartika" w:cs="Kartika"/>
        </w:rPr>
      </w:pPr>
    </w:p>
    <w:sectPr w:rsidR="005435D5" w:rsidRPr="00E13773" w:rsidSect="00E13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C92"/>
    <w:rsid w:val="00170A76"/>
    <w:rsid w:val="00210B4D"/>
    <w:rsid w:val="00213E0E"/>
    <w:rsid w:val="00307071"/>
    <w:rsid w:val="00334AD3"/>
    <w:rsid w:val="005435D5"/>
    <w:rsid w:val="005F4FF0"/>
    <w:rsid w:val="008654AA"/>
    <w:rsid w:val="00CD1A7F"/>
    <w:rsid w:val="00D22D76"/>
    <w:rsid w:val="00DB7C92"/>
    <w:rsid w:val="00E13773"/>
    <w:rsid w:val="00E90CEC"/>
    <w:rsid w:val="00FB215A"/>
    <w:rsid w:val="00FB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1A60"/>
  <w15:docId w15:val="{39D30A7F-29F5-43A0-AEC7-ACFE4AF1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4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8</cp:revision>
  <dcterms:created xsi:type="dcterms:W3CDTF">2025-03-08T05:11:00Z</dcterms:created>
  <dcterms:modified xsi:type="dcterms:W3CDTF">2025-03-08T16:24:00Z</dcterms:modified>
</cp:coreProperties>
</file>