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8D5E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5755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57550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020FD61" w14:textId="77777777" w:rsidR="000F7218" w:rsidRPr="00057550" w:rsidRDefault="009A7721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7550">
        <w:rPr>
          <w:rFonts w:ascii="ML-TTKarthika" w:hAnsi="ML-TTKarthika" w:cs="ML-Revathi"/>
          <w:sz w:val="24"/>
          <w:szCs w:val="24"/>
        </w:rPr>
        <w:t>02</w:t>
      </w:r>
      <w:r w:rsidR="000F7218" w:rsidRPr="00057550">
        <w:rPr>
          <w:rFonts w:ascii="ML-TTKarthika" w:hAnsi="ML-TTKarthika" w:cs="ML-Revathi"/>
          <w:sz w:val="24"/>
          <w:szCs w:val="24"/>
        </w:rPr>
        <w:t xml:space="preserve">þ5þ2025 </w:t>
      </w:r>
    </w:p>
    <w:p w14:paraId="6CCEC826" w14:textId="77777777" w:rsidR="009A7721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7550">
        <w:rPr>
          <w:rFonts w:ascii="ML-TTKarthika" w:hAnsi="ML-TTKarthika" w:cs="ML-Revathi"/>
          <w:sz w:val="24"/>
          <w:szCs w:val="24"/>
        </w:rPr>
        <w:t xml:space="preserve">               </w:t>
      </w:r>
    </w:p>
    <w:p w14:paraId="53E15A9B" w14:textId="77777777" w:rsidR="009A7721" w:rsidRPr="00057550" w:rsidRDefault="009A7721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5DCF71" w14:textId="77777777" w:rsidR="000F7218" w:rsidRPr="00057550" w:rsidRDefault="009A7721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7550">
        <w:rPr>
          <w:rFonts w:ascii="ML-TTKarthika" w:hAnsi="ML-TTKarthika" w:cs="ML-Revathi"/>
          <w:sz w:val="24"/>
          <w:szCs w:val="24"/>
        </w:rPr>
        <w:t xml:space="preserve">                 </w:t>
      </w:r>
      <w:r w:rsidR="00D30D9F"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7218" w:rsidRPr="00057550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0F7218" w:rsidRPr="00057550">
        <w:rPr>
          <w:rFonts w:ascii="ML-TTKarthika" w:hAnsi="ML-TTKarthika" w:cs="ML-Revathi"/>
          <w:sz w:val="24"/>
          <w:szCs w:val="24"/>
        </w:rPr>
        <w:t>¨ `</w:t>
      </w:r>
      <w:proofErr w:type="spellStart"/>
      <w:r w:rsidR="000F7218" w:rsidRPr="00057550">
        <w:rPr>
          <w:rFonts w:ascii="ML-TTKarthika" w:hAnsi="ML-TTKarthika" w:cs="ML-Revathi"/>
          <w:sz w:val="24"/>
          <w:szCs w:val="24"/>
        </w:rPr>
        <w:t>cW</w:t>
      </w:r>
      <w:proofErr w:type="spellEnd"/>
      <w:r w:rsidR="000F7218" w:rsidRPr="000575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0F7218" w:rsidRPr="00057550">
        <w:rPr>
          <w:rFonts w:ascii="ML-TTKarthika" w:hAnsi="ML-TTKarthika" w:cs="ML-Revathi"/>
          <w:sz w:val="24"/>
          <w:szCs w:val="24"/>
        </w:rPr>
        <w:t>nÀhlWw</w:t>
      </w:r>
      <w:proofErr w:type="spellEnd"/>
      <w:r w:rsidR="000F7218" w:rsidRPr="00057550">
        <w:rPr>
          <w:rFonts w:ascii="ML-TTKarthika" w:hAnsi="ML-TTKarthika" w:cs="ML-Revathi"/>
          <w:sz w:val="24"/>
          <w:szCs w:val="24"/>
        </w:rPr>
        <w:t xml:space="preserve">, km¼¯nI </w:t>
      </w:r>
      <w:proofErr w:type="spellStart"/>
      <w:r w:rsidR="000F7218" w:rsidRPr="00057550">
        <w:rPr>
          <w:rFonts w:ascii="ML-TTKarthika" w:hAnsi="ML-TTKarthika" w:cs="ML-Revathi"/>
          <w:sz w:val="24"/>
          <w:szCs w:val="24"/>
        </w:rPr>
        <w:t>kpØncX</w:t>
      </w:r>
      <w:proofErr w:type="spellEnd"/>
      <w:r w:rsidR="00D30D9F" w:rsidRPr="00057550">
        <w:rPr>
          <w:rFonts w:ascii="ML-TTKarthika" w:hAnsi="ML-TTKarthika" w:cs="ML-Revathi"/>
          <w:sz w:val="24"/>
          <w:szCs w:val="24"/>
        </w:rPr>
        <w:t>,</w:t>
      </w:r>
      <w:r w:rsidR="000F7218"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F7218" w:rsidRPr="00057550">
        <w:rPr>
          <w:rFonts w:ascii="ML-TTKarthika" w:hAnsi="ML-TTKarthika" w:cs="ML-Revathi"/>
          <w:sz w:val="24"/>
          <w:szCs w:val="24"/>
        </w:rPr>
        <w:t>kzbw</w:t>
      </w:r>
      <w:proofErr w:type="spellEnd"/>
      <w:r w:rsidR="000F7218"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F7218" w:rsidRPr="00057550">
        <w:rPr>
          <w:rFonts w:ascii="ML-TTKarthika" w:hAnsi="ML-TTKarthika" w:cs="ML-Revathi"/>
          <w:sz w:val="24"/>
          <w:szCs w:val="24"/>
        </w:rPr>
        <w:t>cym</w:t>
      </w:r>
      <w:proofErr w:type="spellEnd"/>
      <w:proofErr w:type="gramEnd"/>
      <w:r w:rsidR="000F7218"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F7218" w:rsidRPr="00057550">
        <w:rPr>
          <w:rFonts w:ascii="ML-TTKarthika" w:hAnsi="ML-TTKarthika" w:cs="ML-Revathi"/>
          <w:sz w:val="24"/>
          <w:szCs w:val="24"/>
        </w:rPr>
        <w:t>vXX</w:t>
      </w:r>
      <w:proofErr w:type="spellEnd"/>
      <w:r w:rsidR="000F7218" w:rsidRPr="00057550">
        <w:rPr>
          <w:rFonts w:ascii="ML-TTKarthika" w:hAnsi="ML-TTKarthika" w:cs="ML-Revathi"/>
          <w:sz w:val="24"/>
          <w:szCs w:val="24"/>
        </w:rPr>
        <w:t xml:space="preserve">: </w:t>
      </w:r>
    </w:p>
    <w:p w14:paraId="34EBE171" w14:textId="77777777" w:rsidR="000F7218" w:rsidRPr="00057550" w:rsidRDefault="009A7721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57550">
        <w:rPr>
          <w:rFonts w:ascii="ML-TTKarthika" w:hAnsi="ML-TTKarthika" w:cs="ML-Revathi"/>
          <w:sz w:val="24"/>
          <w:szCs w:val="24"/>
        </w:rPr>
        <w:t xml:space="preserve">         </w:t>
      </w:r>
      <w:proofErr w:type="spellStart"/>
      <w:r w:rsidR="000F7218" w:rsidRPr="00057550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="000F7218" w:rsidRPr="00057550">
        <w:rPr>
          <w:rFonts w:ascii="ML-TTKarthika" w:hAnsi="ML-TTKarthika" w:cs="ML-Revathi"/>
          <w:b/>
          <w:bCs/>
          <w:sz w:val="28"/>
          <w:szCs w:val="28"/>
        </w:rPr>
        <w:t xml:space="preserve">\¯v </w:t>
      </w:r>
      <w:proofErr w:type="spellStart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spellStart"/>
      <w:proofErr w:type="gramEnd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iobpsS</w:t>
      </w:r>
      <w:proofErr w:type="spellEnd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IognÂ</w:t>
      </w:r>
      <w:proofErr w:type="spellEnd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 xml:space="preserve"> 319 </w:t>
      </w:r>
      <w:proofErr w:type="spellStart"/>
      <w:proofErr w:type="gramStart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amXrIm</w:t>
      </w:r>
      <w:proofErr w:type="spellEnd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  <w:proofErr w:type="spellStart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kn</w:t>
      </w:r>
      <w:proofErr w:type="gramEnd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.</w:t>
      </w:r>
      <w:proofErr w:type="gramStart"/>
      <w:r w:rsidR="0014065C" w:rsidRPr="00057550">
        <w:rPr>
          <w:rFonts w:ascii="ML-TTKarthika" w:hAnsi="ML-TTKarthika" w:cs="ML-Revathi"/>
          <w:b/>
          <w:bCs/>
          <w:sz w:val="28"/>
          <w:szCs w:val="28"/>
        </w:rPr>
        <w:t>Un.FkpIÄ</w:t>
      </w:r>
      <w:proofErr w:type="spellEnd"/>
      <w:proofErr w:type="gramEnd"/>
    </w:p>
    <w:p w14:paraId="58347927" w14:textId="77777777" w:rsidR="009A7721" w:rsidRPr="00057550" w:rsidRDefault="009A7721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7018A37C" w14:textId="77777777" w:rsidR="009A7721" w:rsidRPr="00057550" w:rsidRDefault="009A7721" w:rsidP="009A772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7550">
        <w:rPr>
          <w:rFonts w:ascii="ML-TTKarthika" w:hAnsi="ML-TTKarthika" w:cs="ML-Revathi"/>
          <w:sz w:val="24"/>
          <w:szCs w:val="24"/>
        </w:rPr>
        <w:t>hcpw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hÀj§fnÂ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Un.FkpIsfbpw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Un.FkpIfm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¡n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DbÀ¯pI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e£yw</w:t>
      </w:r>
      <w:proofErr w:type="spellEnd"/>
    </w:p>
    <w:p w14:paraId="7C44AF79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7550">
        <w:rPr>
          <w:rFonts w:ascii="ML-TTKarthika" w:hAnsi="ML-TTKarthika" w:cs="ML-Revathi"/>
          <w:sz w:val="24"/>
          <w:szCs w:val="24"/>
        </w:rPr>
        <w:t xml:space="preserve">                     </w:t>
      </w:r>
      <w:r w:rsidR="0014065C" w:rsidRPr="00057550">
        <w:rPr>
          <w:rFonts w:ascii="ML-TTKarthika" w:hAnsi="ML-TTKarthika" w:cs="ML-Revathi"/>
          <w:sz w:val="24"/>
          <w:szCs w:val="24"/>
        </w:rPr>
        <w:t xml:space="preserve">          </w:t>
      </w:r>
      <w:r w:rsidRPr="00057550">
        <w:rPr>
          <w:rFonts w:ascii="ML-TTKarthika" w:hAnsi="ML-TTKarthika" w:cs="ML-Revathi"/>
          <w:sz w:val="24"/>
          <w:szCs w:val="24"/>
        </w:rPr>
        <w:t xml:space="preserve">                         </w:t>
      </w:r>
    </w:p>
    <w:p w14:paraId="720CB6A8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755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9A7721"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9A7721" w:rsidRPr="00057550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9A7721" w:rsidRPr="0005755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9A7721"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A7721" w:rsidRPr="00057550">
        <w:rPr>
          <w:rFonts w:ascii="ML-TTKarthika" w:hAnsi="ML-TTKarthika" w:cs="ML-Revathi"/>
          <w:sz w:val="24"/>
          <w:szCs w:val="24"/>
        </w:rPr>
        <w:t>IognÂ</w:t>
      </w:r>
      <w:proofErr w:type="spellEnd"/>
      <w:r w:rsidR="009A7721" w:rsidRPr="00057550">
        <w:rPr>
          <w:rFonts w:ascii="ML-TTKarthika" w:hAnsi="ML-TTKarthika" w:cs="ML-Revathi"/>
          <w:sz w:val="24"/>
          <w:szCs w:val="24"/>
        </w:rPr>
        <w:t xml:space="preserve"> </w:t>
      </w:r>
      <w:r w:rsidRPr="00057550">
        <w:rPr>
          <w:rFonts w:ascii="ML-TTKarthika" w:hAnsi="ML-TTKarthika" w:cs="ML-Revathi"/>
          <w:sz w:val="24"/>
          <w:szCs w:val="24"/>
        </w:rPr>
        <w:t xml:space="preserve">319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kn.Un.F</w:t>
      </w:r>
      <w:r w:rsidR="009A7721" w:rsidRPr="00057550">
        <w:rPr>
          <w:rFonts w:ascii="ML-TTKarthika" w:hAnsi="ML-TTKarthika" w:cs="ML-Revathi"/>
          <w:sz w:val="24"/>
          <w:szCs w:val="24"/>
        </w:rPr>
        <w:t>kpIÄ</w:t>
      </w:r>
      <w:proofErr w:type="spellEnd"/>
      <w:r w:rsidR="009A7721" w:rsidRPr="00057550">
        <w:rPr>
          <w:rFonts w:ascii="ML-TTKarthika" w:hAnsi="ML-TTKarthika" w:cs="ML-Revathi"/>
          <w:sz w:val="24"/>
          <w:szCs w:val="24"/>
        </w:rPr>
        <w:t>.</w:t>
      </w:r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¨ `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nÀhlWw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, km¼¯nI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kpØncX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_{io ]²Xn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nÀhlW¯nse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, D]Poh\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[ am\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ZWvU§fpsS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kn.Un.FkpIsf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Is­¯nbXv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1070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kn.Un.FkpIfmWv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IognepÅXv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hcpw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hÀj§fnÂ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A7721" w:rsidRPr="00057550">
        <w:rPr>
          <w:rFonts w:ascii="ML-TTKarthika" w:hAnsi="ML-TTKarthika" w:cs="ML-Revathi"/>
          <w:sz w:val="24"/>
          <w:szCs w:val="24"/>
        </w:rPr>
        <w:t>kn.Un.FkpIsfbpw</w:t>
      </w:r>
      <w:proofErr w:type="spellEnd"/>
      <w:r w:rsidR="009A7721"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A7721" w:rsidRPr="00057550">
        <w:rPr>
          <w:rFonts w:ascii="ML-TTKarthika" w:hAnsi="ML-TTKarthika" w:cs="ML-Revathi"/>
          <w:sz w:val="24"/>
          <w:szCs w:val="24"/>
        </w:rPr>
        <w:t>amXrIm</w:t>
      </w:r>
      <w:proofErr w:type="spellEnd"/>
      <w:r w:rsidR="009A7721"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A7721" w:rsidRPr="00057550">
        <w:rPr>
          <w:rFonts w:ascii="ML-TTKarthika" w:hAnsi="ML-TTKarthika" w:cs="ML-Revathi"/>
          <w:sz w:val="24"/>
          <w:szCs w:val="24"/>
        </w:rPr>
        <w:t>kn.Un.FkpIfm¡n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DbÀ¯pI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.</w:t>
      </w:r>
    </w:p>
    <w:p w14:paraId="6CC8350D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A834D3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7550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«§sf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Gcnb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vsaâv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skmsskänIÄ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AYhm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D­v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mb¯nepw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Kck`bnepapff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Un.FkpIsf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¨n«pÅ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vsaâv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skmsskänIÄ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AYhm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^­v D]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tbmKn¨mWv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ChbpsS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¯\§Ä.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kÀ¡mcpIfpsS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CÃmsX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vXbpw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kpØncXbpw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ssIhcn¡m³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kn.Un.FkpIsf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{]m]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vXam¡pI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oIcn¡p¶XneqsS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m ]²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XnIfnÂ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n¶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enibn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X\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Ä¡mhiyamb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aqe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Is­¯pw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</w:p>
    <w:p w14:paraId="6AFF5B4A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5E2183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Un.Fknsâ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mXphmb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nÀhlW¯nepw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5755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Imcy§Ä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^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e{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Zamb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Xmsg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X«nÂ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F¯n¡p¶XnepÅ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Imcy£aXbpw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apJyamWv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DÄt¨À¡en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AXoh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m[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yap­v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hn`mK¯nepapff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BfpIsf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nte¡v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F¯n¡Ww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AKXnIÄ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ncmew_À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mÀizhÂ¡cn¡s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cnKW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AÀln¡p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hn`mK§fnse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BfpIsf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h¶v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kmaqlykpc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£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nÀhln¡Ww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¸« D]Poh\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amÀK§fpw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e`yXbpw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hcp¯pI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F¶Xpw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yaÀln¡p¶p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]²XnIÄ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¡\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sN¿m³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Ignbp¶Xpamb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sXmgnepIfpw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nXIÄ¡mbn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s¸Sp¯Ww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</w:p>
    <w:p w14:paraId="733893B3" w14:textId="77777777" w:rsidR="000F7218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C87368F" w14:textId="77777777" w:rsidR="009A7721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nehnse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Un.FkpIsf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knUn.FkpIfm¡n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DbÀ¯p¶Xnsâ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L«§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fnembn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X§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GsXms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taJebnemWv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BhiyapÅsX¶v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AhbpsS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ap³KW\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057550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nÝbn¨v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hnj³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tUmIypsaâv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F¶ 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</w:p>
    <w:p w14:paraId="4A44E198" w14:textId="77777777" w:rsidR="009A7721" w:rsidRPr="00057550" w:rsidRDefault="009A7721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8F4F4C" w14:textId="77777777" w:rsidR="009A7721" w:rsidRPr="00057550" w:rsidRDefault="009A7721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E1F099" w14:textId="77777777" w:rsidR="0014065C" w:rsidRPr="00057550" w:rsidRDefault="000F7218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5755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tcJ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Xbm¡p¶Xn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pamWv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Un.Fkpw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5755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kaÀ¸n¨n«p­v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e£y§Ä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ssIhcn¡p¶Xn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^­v,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057550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Un.Fknsâbpw</w:t>
      </w:r>
      <w:proofErr w:type="spellEnd"/>
      <w:proofErr w:type="gramEnd"/>
      <w:r w:rsidRPr="0005755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5755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tXy</w:t>
      </w:r>
      <w:r w:rsidR="0014065C" w:rsidRPr="00057550">
        <w:rPr>
          <w:rFonts w:ascii="ML-TTKarthika" w:hAnsi="ML-TTKarthika" w:cs="ML-Revathi"/>
          <w:sz w:val="24"/>
          <w:szCs w:val="24"/>
        </w:rPr>
        <w:t>I</w:t>
      </w:r>
      <w:proofErr w:type="spellEnd"/>
      <w:proofErr w:type="gramEnd"/>
      <w:r w:rsidR="0014065C" w:rsidRPr="0005755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14065C" w:rsidRPr="00057550">
        <w:rPr>
          <w:rFonts w:ascii="ML-TTKarthika" w:hAnsi="ML-TTKarthika" w:cs="ML-Revathi"/>
          <w:sz w:val="24"/>
          <w:szCs w:val="24"/>
        </w:rPr>
        <w:t>nkn</w:t>
      </w:r>
      <w:proofErr w:type="spellEnd"/>
      <w:r w:rsidR="0014065C" w:rsidRPr="00057550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="0014065C" w:rsidRPr="00057550">
        <w:rPr>
          <w:rFonts w:ascii="ML-TTKarthika" w:hAnsi="ML-TTKarthika" w:cs="ML-Revathi"/>
          <w:sz w:val="24"/>
          <w:szCs w:val="24"/>
        </w:rPr>
        <w:t>kv</w:t>
      </w:r>
      <w:proofErr w:type="spellEnd"/>
      <w:r w:rsidR="0014065C" w:rsidRPr="000575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4065C" w:rsidRPr="00057550">
        <w:rPr>
          <w:rFonts w:ascii="ML-TTKarthika" w:hAnsi="ML-TTKarthika" w:cs="ML-Revathi"/>
          <w:sz w:val="24"/>
          <w:szCs w:val="24"/>
        </w:rPr>
        <w:t>vfm</w:t>
      </w:r>
      <w:proofErr w:type="spellEnd"/>
      <w:proofErr w:type="gramEnd"/>
      <w:r w:rsidR="0014065C" w:rsidRPr="0005755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14065C" w:rsidRPr="00057550">
        <w:rPr>
          <w:rFonts w:ascii="ML-TTKarthika" w:hAnsi="ML-TTKarthika" w:cs="ML-Revathi"/>
          <w:sz w:val="24"/>
          <w:szCs w:val="24"/>
        </w:rPr>
        <w:t>X¿mdm¡nbn«p­v</w:t>
      </w:r>
      <w:proofErr w:type="spellEnd"/>
      <w:r w:rsidR="0014065C" w:rsidRPr="00057550">
        <w:rPr>
          <w:rFonts w:ascii="ML-TTKarthika" w:hAnsi="ML-TTKarthika" w:cs="ML-Revathi"/>
          <w:sz w:val="24"/>
          <w:szCs w:val="24"/>
        </w:rPr>
        <w:t xml:space="preserve">. </w:t>
      </w:r>
    </w:p>
    <w:p w14:paraId="41D7FD31" w14:textId="77777777" w:rsidR="0014065C" w:rsidRPr="00057550" w:rsidRDefault="0014065C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1911F3" w14:textId="77777777" w:rsidR="0014065C" w:rsidRPr="00057550" w:rsidRDefault="0014065C" w:rsidP="000F72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5755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5755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5755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5755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E428F70" w14:textId="77777777" w:rsidR="00057550" w:rsidRDefault="0014065C" w:rsidP="000575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755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5755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57550">
        <w:rPr>
          <w:rFonts w:ascii="ML-TTKarthika" w:hAnsi="ML-TTKarthika" w:cs="ML-Revathi"/>
          <w:sz w:val="24"/>
          <w:szCs w:val="24"/>
        </w:rPr>
        <w:t>io</w:t>
      </w:r>
    </w:p>
    <w:p w14:paraId="711CC067" w14:textId="77777777" w:rsidR="003F3936" w:rsidRDefault="00057550" w:rsidP="000575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8"/>
          <w:szCs w:val="28"/>
        </w:rPr>
      </w:pPr>
      <w:proofErr w:type="spellStart"/>
      <w:r w:rsidRPr="00057550">
        <w:rPr>
          <w:rFonts w:ascii="Kartika" w:hAnsi="Kartika" w:cs="Kartika"/>
          <w:sz w:val="28"/>
          <w:szCs w:val="28"/>
        </w:rPr>
        <w:lastRenderedPageBreak/>
        <w:t>പത്രക്കുറിപ്പ്</w:t>
      </w:r>
      <w:proofErr w:type="spellEnd"/>
      <w:r w:rsidRPr="00057550">
        <w:rPr>
          <w:rFonts w:ascii="Kartika" w:hAnsi="Kartika" w:cs="Kartika"/>
          <w:sz w:val="28"/>
          <w:szCs w:val="28"/>
        </w:rPr>
        <w:br/>
        <w:t>02-5-2025</w:t>
      </w:r>
    </w:p>
    <w:p w14:paraId="04820984" w14:textId="770E1072" w:rsidR="003F3936" w:rsidRPr="003F3936" w:rsidRDefault="00057550" w:rsidP="003F3936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8"/>
          <w:szCs w:val="28"/>
        </w:rPr>
      </w:pPr>
      <w:r w:rsidRPr="00057550">
        <w:rPr>
          <w:rFonts w:ascii="Kartika" w:hAnsi="Kartika" w:cs="Kartika"/>
          <w:sz w:val="28"/>
          <w:szCs w:val="28"/>
        </w:rPr>
        <w:br/>
      </w:r>
      <w:proofErr w:type="spellStart"/>
      <w:r w:rsidRPr="00A90F8F">
        <w:rPr>
          <w:rFonts w:ascii="Kartika" w:hAnsi="Kartika" w:cs="Kartika"/>
          <w:sz w:val="28"/>
          <w:szCs w:val="28"/>
        </w:rPr>
        <w:t>മികച്ച</w:t>
      </w:r>
      <w:proofErr w:type="spellEnd"/>
      <w:r w:rsidRPr="00A90F8F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A90F8F">
        <w:rPr>
          <w:rFonts w:ascii="Kartika" w:hAnsi="Kartika" w:cs="Kartika"/>
          <w:sz w:val="28"/>
          <w:szCs w:val="28"/>
        </w:rPr>
        <w:t>ഭരണ</w:t>
      </w:r>
      <w:proofErr w:type="spellEnd"/>
      <w:r w:rsidRPr="00A90F8F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A90F8F">
        <w:rPr>
          <w:rFonts w:ascii="Kartika" w:hAnsi="Kartika" w:cs="Kartika"/>
          <w:sz w:val="28"/>
          <w:szCs w:val="28"/>
        </w:rPr>
        <w:t>നിര്‍വഹണം</w:t>
      </w:r>
      <w:proofErr w:type="spellEnd"/>
      <w:r w:rsidRPr="00A90F8F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A90F8F">
        <w:rPr>
          <w:rFonts w:ascii="Kartika" w:hAnsi="Kartika" w:cs="Kartika"/>
          <w:sz w:val="28"/>
          <w:szCs w:val="28"/>
        </w:rPr>
        <w:t>സാമ്പത്തിക</w:t>
      </w:r>
      <w:proofErr w:type="spellEnd"/>
      <w:r w:rsidRPr="00A90F8F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A90F8F">
        <w:rPr>
          <w:rFonts w:ascii="Kartika" w:hAnsi="Kartika" w:cs="Kartika"/>
          <w:sz w:val="28"/>
          <w:szCs w:val="28"/>
        </w:rPr>
        <w:t>സുസ്ഥിരത</w:t>
      </w:r>
      <w:proofErr w:type="spellEnd"/>
      <w:r w:rsidRPr="00A90F8F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A90F8F">
        <w:rPr>
          <w:rFonts w:ascii="Kartika" w:hAnsi="Kartika" w:cs="Kartika"/>
          <w:sz w:val="28"/>
          <w:szCs w:val="28"/>
        </w:rPr>
        <w:t>സ്വയംപര്യാപ്തത</w:t>
      </w:r>
      <w:proofErr w:type="spellEnd"/>
      <w:r w:rsidRPr="00A90F8F">
        <w:rPr>
          <w:rFonts w:ascii="Kartika" w:hAnsi="Kartika" w:cs="Kartika"/>
          <w:sz w:val="28"/>
          <w:szCs w:val="28"/>
        </w:rPr>
        <w:t>:</w:t>
      </w:r>
      <w:r w:rsidRPr="003F3936">
        <w:rPr>
          <w:rFonts w:ascii="Kartika" w:hAnsi="Kartika" w:cs="Kartika"/>
          <w:b/>
          <w:bCs/>
          <w:sz w:val="28"/>
          <w:szCs w:val="28"/>
        </w:rPr>
        <w:br/>
      </w:r>
      <w:proofErr w:type="spellStart"/>
      <w:r w:rsidRPr="003F3936">
        <w:rPr>
          <w:rFonts w:ascii="Kartika" w:hAnsi="Kartika" w:cs="Kartika"/>
          <w:b/>
          <w:bCs/>
          <w:sz w:val="28"/>
          <w:szCs w:val="28"/>
        </w:rPr>
        <w:t>സംസ്ഥാനത്ത്</w:t>
      </w:r>
      <w:proofErr w:type="spellEnd"/>
      <w:r w:rsidRPr="003F3936">
        <w:rPr>
          <w:rFonts w:ascii="Kartika" w:hAnsi="Kartika" w:cs="Kartika"/>
          <w:b/>
          <w:bCs/>
          <w:sz w:val="28"/>
          <w:szCs w:val="28"/>
        </w:rPr>
        <w:t xml:space="preserve"> </w:t>
      </w:r>
      <w:proofErr w:type="spellStart"/>
      <w:r w:rsidRPr="003F3936">
        <w:rPr>
          <w:rFonts w:ascii="Kartika" w:hAnsi="Kartika" w:cs="Kartika"/>
          <w:b/>
          <w:bCs/>
          <w:sz w:val="28"/>
          <w:szCs w:val="28"/>
        </w:rPr>
        <w:t>കുടുംബശ്രീയുടെ</w:t>
      </w:r>
      <w:proofErr w:type="spellEnd"/>
      <w:r w:rsidRPr="003F3936">
        <w:rPr>
          <w:rFonts w:ascii="Kartika" w:hAnsi="Kartika" w:cs="Kartika"/>
          <w:b/>
          <w:bCs/>
          <w:sz w:val="28"/>
          <w:szCs w:val="28"/>
        </w:rPr>
        <w:t xml:space="preserve"> </w:t>
      </w:r>
      <w:proofErr w:type="spellStart"/>
      <w:r w:rsidRPr="003F3936">
        <w:rPr>
          <w:rFonts w:ascii="Kartika" w:hAnsi="Kartika" w:cs="Kartika"/>
          <w:b/>
          <w:bCs/>
          <w:sz w:val="28"/>
          <w:szCs w:val="28"/>
        </w:rPr>
        <w:t>കീഴില്</w:t>
      </w:r>
      <w:proofErr w:type="spellEnd"/>
      <w:r w:rsidRPr="003F3936">
        <w:rPr>
          <w:rFonts w:ascii="Kartika" w:hAnsi="Kartika" w:cs="Kartika"/>
          <w:b/>
          <w:bCs/>
          <w:sz w:val="28"/>
          <w:szCs w:val="28"/>
        </w:rPr>
        <w:t xml:space="preserve">‍ 319 </w:t>
      </w:r>
      <w:proofErr w:type="spellStart"/>
      <w:proofErr w:type="gramStart"/>
      <w:r w:rsidRPr="003F3936">
        <w:rPr>
          <w:rFonts w:ascii="Kartika" w:hAnsi="Kartika" w:cs="Kartika"/>
          <w:b/>
          <w:bCs/>
          <w:sz w:val="28"/>
          <w:szCs w:val="28"/>
        </w:rPr>
        <w:t>മാതൃകാ</w:t>
      </w:r>
      <w:proofErr w:type="spellEnd"/>
      <w:r w:rsidRPr="003F3936">
        <w:rPr>
          <w:rFonts w:ascii="Kartika" w:hAnsi="Kartika" w:cs="Kartika"/>
          <w:b/>
          <w:bCs/>
          <w:sz w:val="28"/>
          <w:szCs w:val="28"/>
        </w:rPr>
        <w:t xml:space="preserve">  </w:t>
      </w:r>
      <w:proofErr w:type="spellStart"/>
      <w:r w:rsidRPr="003F3936">
        <w:rPr>
          <w:rFonts w:ascii="Kartika" w:hAnsi="Kartika" w:cs="Kartika"/>
          <w:b/>
          <w:bCs/>
          <w:sz w:val="28"/>
          <w:szCs w:val="28"/>
        </w:rPr>
        <w:t>സി</w:t>
      </w:r>
      <w:proofErr w:type="gramEnd"/>
      <w:r w:rsidRPr="003F3936">
        <w:rPr>
          <w:rFonts w:ascii="Kartika" w:hAnsi="Kartika" w:cs="Kartika"/>
          <w:b/>
          <w:bCs/>
          <w:sz w:val="28"/>
          <w:szCs w:val="28"/>
        </w:rPr>
        <w:t>.</w:t>
      </w:r>
      <w:proofErr w:type="gramStart"/>
      <w:r w:rsidRPr="003F3936">
        <w:rPr>
          <w:rFonts w:ascii="Kartika" w:hAnsi="Kartika" w:cs="Kartika"/>
          <w:b/>
          <w:bCs/>
          <w:sz w:val="28"/>
          <w:szCs w:val="28"/>
        </w:rPr>
        <w:t>ഡി.എസുകള്</w:t>
      </w:r>
      <w:proofErr w:type="spellEnd"/>
      <w:r w:rsidRPr="003F3936">
        <w:rPr>
          <w:rFonts w:ascii="Kartika" w:hAnsi="Kartika" w:cs="Kartika"/>
          <w:b/>
          <w:bCs/>
          <w:sz w:val="28"/>
          <w:szCs w:val="28"/>
        </w:rPr>
        <w:t>‍</w:t>
      </w:r>
      <w:proofErr w:type="gramEnd"/>
      <w:r w:rsidRPr="003F3936">
        <w:rPr>
          <w:rFonts w:ascii="Kartika" w:hAnsi="Kartika" w:cs="Kartika"/>
          <w:b/>
          <w:bCs/>
          <w:sz w:val="28"/>
          <w:szCs w:val="28"/>
        </w:rPr>
        <w:br/>
      </w:r>
      <w:r w:rsidRPr="003F3936">
        <w:rPr>
          <w:rFonts w:ascii="Kartika" w:hAnsi="Kartika" w:cs="Kartika"/>
          <w:b/>
          <w:bCs/>
          <w:sz w:val="28"/>
          <w:szCs w:val="28"/>
        </w:rPr>
        <w:br/>
      </w:r>
      <w:proofErr w:type="spellStart"/>
      <w:r w:rsidRPr="00745F74">
        <w:rPr>
          <w:rFonts w:ascii="Kartika" w:hAnsi="Kartika" w:cs="Kartika"/>
          <w:sz w:val="28"/>
          <w:szCs w:val="28"/>
        </w:rPr>
        <w:t>വരും</w:t>
      </w:r>
      <w:proofErr w:type="spellEnd"/>
      <w:r w:rsidRPr="00745F74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745F74">
        <w:rPr>
          <w:rFonts w:ascii="Kartika" w:hAnsi="Kartika" w:cs="Kartika"/>
          <w:sz w:val="28"/>
          <w:szCs w:val="28"/>
        </w:rPr>
        <w:t>വര്‍ഷങ്ങളില്</w:t>
      </w:r>
      <w:proofErr w:type="spellEnd"/>
      <w:r w:rsidRPr="00745F74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745F74">
        <w:rPr>
          <w:rFonts w:ascii="Kartika" w:hAnsi="Kartika" w:cs="Kartika"/>
          <w:sz w:val="28"/>
          <w:szCs w:val="28"/>
        </w:rPr>
        <w:t>എല്ലാ</w:t>
      </w:r>
      <w:proofErr w:type="spellEnd"/>
      <w:r w:rsidRPr="00745F74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745F74">
        <w:rPr>
          <w:rFonts w:ascii="Kartika" w:hAnsi="Kartika" w:cs="Kartika"/>
          <w:sz w:val="28"/>
          <w:szCs w:val="28"/>
        </w:rPr>
        <w:t>സി.</w:t>
      </w:r>
      <w:proofErr w:type="gramStart"/>
      <w:r w:rsidRPr="00745F74">
        <w:rPr>
          <w:rFonts w:ascii="Kartika" w:hAnsi="Kartika" w:cs="Kartika"/>
          <w:sz w:val="28"/>
          <w:szCs w:val="28"/>
        </w:rPr>
        <w:t>ഡി.എസുകളെയും</w:t>
      </w:r>
      <w:proofErr w:type="spellEnd"/>
      <w:proofErr w:type="gramEnd"/>
      <w:r w:rsidRPr="00745F74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745F74">
        <w:rPr>
          <w:rFonts w:ascii="Kartika" w:hAnsi="Kartika" w:cs="Kartika"/>
          <w:sz w:val="28"/>
          <w:szCs w:val="28"/>
        </w:rPr>
        <w:t>മാതൃകാ</w:t>
      </w:r>
      <w:proofErr w:type="spellEnd"/>
      <w:r w:rsidRPr="00745F74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745F74">
        <w:rPr>
          <w:rFonts w:ascii="Kartika" w:hAnsi="Kartika" w:cs="Kartika"/>
          <w:sz w:val="28"/>
          <w:szCs w:val="28"/>
        </w:rPr>
        <w:t>സി.</w:t>
      </w:r>
      <w:proofErr w:type="gramStart"/>
      <w:r w:rsidRPr="00745F74">
        <w:rPr>
          <w:rFonts w:ascii="Kartika" w:hAnsi="Kartika" w:cs="Kartika"/>
          <w:sz w:val="28"/>
          <w:szCs w:val="28"/>
        </w:rPr>
        <w:t>ഡി.എസുകളാക്കി</w:t>
      </w:r>
      <w:proofErr w:type="spellEnd"/>
      <w:proofErr w:type="gramEnd"/>
      <w:r w:rsidRPr="00745F74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745F74">
        <w:rPr>
          <w:rFonts w:ascii="Kartika" w:hAnsi="Kartika" w:cs="Kartika"/>
          <w:sz w:val="28"/>
          <w:szCs w:val="28"/>
        </w:rPr>
        <w:t>ഉയര്‍ത്തുക</w:t>
      </w:r>
      <w:proofErr w:type="spellEnd"/>
      <w:r w:rsidRPr="00745F74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745F74">
        <w:rPr>
          <w:rFonts w:ascii="Kartika" w:hAnsi="Kartika" w:cs="Kartika"/>
          <w:sz w:val="28"/>
          <w:szCs w:val="28"/>
        </w:rPr>
        <w:t>എന്നതാണ്</w:t>
      </w:r>
      <w:proofErr w:type="spellEnd"/>
      <w:r w:rsidRPr="00745F74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745F74">
        <w:rPr>
          <w:rFonts w:ascii="Kartika" w:hAnsi="Kartika" w:cs="Kartika"/>
          <w:sz w:val="28"/>
          <w:szCs w:val="28"/>
        </w:rPr>
        <w:t>ലക്ഷ്യം</w:t>
      </w:r>
      <w:proofErr w:type="spellEnd"/>
    </w:p>
    <w:p w14:paraId="334BBDB0" w14:textId="7A62E24F" w:rsidR="004E3107" w:rsidRPr="00057550" w:rsidRDefault="00057550" w:rsidP="000575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057550">
        <w:rPr>
          <w:rFonts w:ascii="Kartika" w:hAnsi="Kartika" w:cs="Kartika"/>
          <w:sz w:val="28"/>
          <w:szCs w:val="28"/>
        </w:rPr>
        <w:br/>
      </w:r>
      <w:proofErr w:type="spellStart"/>
      <w:r w:rsidRPr="00057550">
        <w:rPr>
          <w:rFonts w:ascii="Kartika" w:hAnsi="Kartika" w:cs="Kartika"/>
          <w:sz w:val="28"/>
          <w:szCs w:val="28"/>
        </w:rPr>
        <w:t>തിരുവനന്തപുരം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: </w:t>
      </w:r>
      <w:proofErr w:type="spellStart"/>
      <w:r w:rsidRPr="00057550">
        <w:rPr>
          <w:rFonts w:ascii="Kartika" w:hAnsi="Kartika" w:cs="Kartika"/>
          <w:sz w:val="28"/>
          <w:szCs w:val="28"/>
        </w:rPr>
        <w:t>സംസ്ഥാനത്ത്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കുടുംബശ്രീയുടെ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കീഴില്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319 </w:t>
      </w:r>
      <w:proofErr w:type="spellStart"/>
      <w:r w:rsidRPr="00057550">
        <w:rPr>
          <w:rFonts w:ascii="Kartika" w:hAnsi="Kartika" w:cs="Kartika"/>
          <w:sz w:val="28"/>
          <w:szCs w:val="28"/>
        </w:rPr>
        <w:t>മാതൃകാ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ഡി.എസുകള്</w:t>
      </w:r>
      <w:proofErr w:type="spellEnd"/>
      <w:r w:rsidRPr="00057550">
        <w:rPr>
          <w:rFonts w:ascii="Kartika" w:hAnsi="Kartika" w:cs="Kartika"/>
          <w:sz w:val="28"/>
          <w:szCs w:val="28"/>
        </w:rPr>
        <w:t>‍</w:t>
      </w:r>
      <w:proofErr w:type="gram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മികച്ച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ഭരണ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നിര്‍വഹണം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057550">
        <w:rPr>
          <w:rFonts w:ascii="Kartika" w:hAnsi="Kartika" w:cs="Kartika"/>
          <w:sz w:val="28"/>
          <w:szCs w:val="28"/>
        </w:rPr>
        <w:t>സാമ്പത്തിക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സുസ്ഥിരത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പദ്ധതി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നിര്‍വഹണത്തിലെ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മികവ്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057550">
        <w:rPr>
          <w:rFonts w:ascii="Kartika" w:hAnsi="Kartika" w:cs="Kartika"/>
          <w:sz w:val="28"/>
          <w:szCs w:val="28"/>
        </w:rPr>
        <w:t>ഉപജീവന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മേഖലയിലെ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പ്രവര്‍ത്തനങ്ങള്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തുടങ്ങി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വിവിധ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മാനദണ്ഡങ്ങളുടെ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അടിസ്ഥാനത്തിലാണ്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മാതൃകാ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ഡി.എസുകളെ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കണ്ടെത്തിയത്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നിലവില്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1070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ഡി.എസുകളാണ്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കുടുംബശ്രീയുടെ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കീഴിലുള്ളത്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വരും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വര്‍ഷങ്ങളില്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എല്ലാ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ഡി.എസുകളെയും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മാതൃകാ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ഡി.എസുകളാക്കി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ഉയര്‍ത്തുക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എന്നതാണ്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ലക്ഷ്യമിടുന്നത്</w:t>
      </w:r>
      <w:proofErr w:type="spellEnd"/>
      <w:r w:rsidRPr="00057550">
        <w:rPr>
          <w:rFonts w:ascii="Kartika" w:hAnsi="Kartika" w:cs="Kartika"/>
          <w:sz w:val="28"/>
          <w:szCs w:val="28"/>
        </w:rPr>
        <w:t>.</w:t>
      </w:r>
      <w:r w:rsidRPr="00057550">
        <w:rPr>
          <w:rFonts w:ascii="Kartika" w:hAnsi="Kartika" w:cs="Kartika"/>
          <w:sz w:val="28"/>
          <w:szCs w:val="28"/>
        </w:rPr>
        <w:br/>
      </w:r>
      <w:r w:rsidRPr="00057550">
        <w:rPr>
          <w:rFonts w:ascii="Kartika" w:hAnsi="Kartika" w:cs="Kartika"/>
          <w:sz w:val="28"/>
          <w:szCs w:val="28"/>
        </w:rPr>
        <w:br/>
      </w:r>
      <w:proofErr w:type="spellStart"/>
      <w:r w:rsidRPr="00057550">
        <w:rPr>
          <w:rFonts w:ascii="Kartika" w:hAnsi="Kartika" w:cs="Kartika"/>
          <w:sz w:val="28"/>
          <w:szCs w:val="28"/>
        </w:rPr>
        <w:t>കേരളത്തിലെ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തദ്ദേശ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സ്ഥാപനങ്ങളിലെ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വാര്‍ഡുതലത്തില്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അയല്‍ക്കൂട്ടങ്ങളെ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ഉള്‍പ്പെടുത്തി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ഏരിയ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ഡെവലപ്മെന്‍റ്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സൊസൈറ്റികള്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അഥവാ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എ.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ഡി.എസുകള്</w:t>
      </w:r>
      <w:proofErr w:type="spellEnd"/>
      <w:r w:rsidRPr="00057550">
        <w:rPr>
          <w:rFonts w:ascii="Kartika" w:hAnsi="Kartika" w:cs="Kartika"/>
          <w:sz w:val="28"/>
          <w:szCs w:val="28"/>
        </w:rPr>
        <w:t>‍</w:t>
      </w:r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ഉണ്ട്</w:t>
      </w:r>
      <w:proofErr w:type="spellEnd"/>
      <w:r w:rsidRPr="00057550">
        <w:rPr>
          <w:rFonts w:ascii="Kartika" w:hAnsi="Kartika" w:cs="Kartika"/>
          <w:sz w:val="28"/>
          <w:szCs w:val="28"/>
        </w:rPr>
        <w:t>.  </w:t>
      </w:r>
      <w:proofErr w:type="spellStart"/>
      <w:r w:rsidRPr="00057550">
        <w:rPr>
          <w:rFonts w:ascii="Kartika" w:hAnsi="Kartika" w:cs="Kartika"/>
          <w:sz w:val="28"/>
          <w:szCs w:val="28"/>
        </w:rPr>
        <w:t>ഇപ്രകാരം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ഓരോ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പഞ്ചായത്തിലും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നഗരസഭയിലുമുളള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എ.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ഡി.എസുകളെ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ഉള്‍പ്പെടുത്തി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രൂപീകരിച്ചിട്ടുള്ള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സംവിധാനമാണ്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കമ്യൂണിറ്റി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ഡെവലപ്മെന്‍റ്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സൊസൈറ്റികള്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അഥവാ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ഡി.എസുകള്</w:t>
      </w:r>
      <w:proofErr w:type="spellEnd"/>
      <w:r w:rsidRPr="00057550">
        <w:rPr>
          <w:rFonts w:ascii="Kartika" w:hAnsi="Kartika" w:cs="Kartika"/>
          <w:sz w:val="28"/>
          <w:szCs w:val="28"/>
        </w:rPr>
        <w:t>‍</w:t>
      </w:r>
      <w:proofErr w:type="gram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നിലവില്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സര്‍ക്കാര്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ഫണ്ട്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ഉപയോഗിച്ചാണ്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ഇവയുടെ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പ്രവര്‍ത്തനങ്ങള്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‍. </w:t>
      </w:r>
      <w:proofErr w:type="spellStart"/>
      <w:r w:rsidRPr="00057550">
        <w:rPr>
          <w:rFonts w:ascii="Kartika" w:hAnsi="Kartika" w:cs="Kartika"/>
          <w:sz w:val="28"/>
          <w:szCs w:val="28"/>
        </w:rPr>
        <w:t>കേന്ദ്ര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സംസ്ഥാന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സര്‍ക്കാരുകളുടെ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സാമ്പത്തിക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പിന്തുണ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ഇല്ലാതെ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തന്നെ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സ്വയംപര്യാപ്തയും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സുസ്ഥിരതയും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വികസനവും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കൈവരിക്കാന്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ഡി.എസുകളെ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പ്രാപ്തമാക്കുക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എന്നതാണ്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മാതൃകാ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ഡി.എസുകള്</w:t>
      </w:r>
      <w:proofErr w:type="spellEnd"/>
      <w:r w:rsidRPr="00057550">
        <w:rPr>
          <w:rFonts w:ascii="Kartika" w:hAnsi="Kartika" w:cs="Kartika"/>
          <w:sz w:val="28"/>
          <w:szCs w:val="28"/>
        </w:rPr>
        <w:t>‍</w:t>
      </w:r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രൂപീകരിക്കുന്നതിലൂടെ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ലക്ഷ്യമിടുന്നത്</w:t>
      </w:r>
      <w:proofErr w:type="spellEnd"/>
      <w:r w:rsidRPr="00057550">
        <w:rPr>
          <w:rFonts w:ascii="Kartika" w:hAnsi="Kartika" w:cs="Kartika"/>
          <w:sz w:val="28"/>
          <w:szCs w:val="28"/>
        </w:rPr>
        <w:t>.  </w:t>
      </w:r>
      <w:proofErr w:type="spellStart"/>
      <w:r w:rsidRPr="00057550">
        <w:rPr>
          <w:rFonts w:ascii="Kartika" w:hAnsi="Kartika" w:cs="Kartika"/>
          <w:sz w:val="28"/>
          <w:szCs w:val="28"/>
        </w:rPr>
        <w:t>ഇതിനായി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ഡി.എസുകള്</w:t>
      </w:r>
      <w:proofErr w:type="spellEnd"/>
      <w:r w:rsidRPr="00057550">
        <w:rPr>
          <w:rFonts w:ascii="Kartika" w:hAnsi="Kartika" w:cs="Kartika"/>
          <w:sz w:val="28"/>
          <w:szCs w:val="28"/>
        </w:rPr>
        <w:t>‍</w:t>
      </w:r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മുഖേന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അയല്‍ക്കൂട്ടങ്ങള്‍ക്ക്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നല്‍കുന്ന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വിവിധ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വായ്പാ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പദ്ധതികളില്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നിന്നും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പലിശയിനത്തില്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ലഭിക്കുന്ന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തുക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തനതു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വികസന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പ്രവര്‍ത്തനങ്ങള്‍ക്കാവശ്യമായ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മൂലധനമായി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കണ്ടെത്തും</w:t>
      </w:r>
      <w:proofErr w:type="spellEnd"/>
      <w:r w:rsidRPr="00057550">
        <w:rPr>
          <w:rFonts w:ascii="Kartika" w:hAnsi="Kartika" w:cs="Kartika"/>
          <w:sz w:val="28"/>
          <w:szCs w:val="28"/>
        </w:rPr>
        <w:t>.</w:t>
      </w:r>
      <w:r w:rsidRPr="00057550">
        <w:rPr>
          <w:rFonts w:ascii="Kartika" w:hAnsi="Kartika" w:cs="Kartika"/>
          <w:sz w:val="28"/>
          <w:szCs w:val="28"/>
        </w:rPr>
        <w:br/>
      </w:r>
      <w:r w:rsidRPr="00057550">
        <w:rPr>
          <w:rFonts w:ascii="Kartika" w:hAnsi="Kartika" w:cs="Kartika"/>
          <w:sz w:val="28"/>
          <w:szCs w:val="28"/>
        </w:rPr>
        <w:br/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ഡി.എസിന്‍റെ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പൊതുവായ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ഭരണനിര്‍വഹണത്തിലും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മുഖേന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നടപ്പാക്കുന്ന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കാര്യങ്ങള്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ഫലപ്രദമായ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രീതിയില്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താഴെ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തട്ടില്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എത്തിക്കുന്നതിലുള്ള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കാര്യക്ഷമതയും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മുഖ്യമാണ്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സാമൂഹ്യ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ഉള്‍ച്ചേര്‍ക്കലിനും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അതീവ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പ്രാധാന്യമുണ്ട്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എല്ലാ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വിഭാഗത്തിലുമുളള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ആളുകളെ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സംവിധാനത്തിലേക്ക്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എത്തിക്കണം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അഗതികള്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‍,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നിരാലംബര്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‍, </w:t>
      </w:r>
      <w:proofErr w:type="spellStart"/>
      <w:r w:rsidRPr="00057550">
        <w:rPr>
          <w:rFonts w:ascii="Kartika" w:hAnsi="Kartika" w:cs="Kartika"/>
          <w:sz w:val="28"/>
          <w:szCs w:val="28"/>
        </w:rPr>
        <w:t>പാര്‍ശ്വവല്‍ക്കരിക്കപ്പെട്ടവര്</w:t>
      </w:r>
      <w:proofErr w:type="spellEnd"/>
      <w:r w:rsidRPr="00057550">
        <w:rPr>
          <w:rFonts w:ascii="Kartika" w:hAnsi="Kartika" w:cs="Kartika"/>
          <w:sz w:val="28"/>
          <w:szCs w:val="28"/>
        </w:rPr>
        <w:t>‍ </w:t>
      </w:r>
      <w:proofErr w:type="spellStart"/>
      <w:r w:rsidRPr="00057550">
        <w:rPr>
          <w:rFonts w:ascii="Kartika" w:hAnsi="Kartika" w:cs="Kartika"/>
          <w:sz w:val="28"/>
          <w:szCs w:val="28"/>
        </w:rPr>
        <w:t>തുടങ്ങി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പ്രത്യേക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പരിഗണന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അര്‍ഹിക്കുന്ന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വിഭാഗങ്ങളിലെ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ആളുകളെ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കുടുംബശ്രീയുടെ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കീഴില്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കൊണ്ടു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വന്ന്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സാമൂഹ്യസുരക്ഷ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ഉറപ്പാക്കുന്നതിനുള്ള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പ്രവര്‍ത്തനങ്ങളും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ഡി.എസ്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മുഖേന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നിര്‍വഹിക്കണം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അയല്‍ക്കൂട്ട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അംഗങ്ങള്‍ക്ക്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മെച്ചപ്പെട്ട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ഉപജീവന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മാര്‍ഗങ്ങളും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വരുമാനലഭ്യതയും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ഉറപ്പു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വരുത്തുക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എന്നതും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ഏറെ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പ്രാധാന്യമര്‍ഹിക്കുന്നു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ഇതിനായി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മുഖേന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നടപ്പാക്കുന്ന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വിവിധ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വരുമാനദായക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പദ്ധതികള്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വഴിയും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പ്രാദേശിക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സാധ്യതകള്‍ക്കനുസരിച്ച്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ചെയ്യാന്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കഴിയുന്നതുമായ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വിവിധ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തൊഴിലുകളും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അയല്‍ക്കൂട്ട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വനിതകള്‍ക്കായി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പ്രയോജനപ്പെടുത്തണം</w:t>
      </w:r>
      <w:proofErr w:type="spellEnd"/>
      <w:r w:rsidRPr="00057550">
        <w:rPr>
          <w:rFonts w:ascii="Kartika" w:hAnsi="Kartika" w:cs="Kartika"/>
          <w:sz w:val="28"/>
          <w:szCs w:val="28"/>
        </w:rPr>
        <w:t>.</w:t>
      </w:r>
      <w:r w:rsidRPr="00057550">
        <w:rPr>
          <w:rFonts w:ascii="Kartika" w:hAnsi="Kartika" w:cs="Kartika"/>
          <w:sz w:val="28"/>
          <w:szCs w:val="28"/>
        </w:rPr>
        <w:br/>
      </w:r>
      <w:r w:rsidRPr="00057550">
        <w:rPr>
          <w:rFonts w:ascii="Kartika" w:hAnsi="Kartika" w:cs="Kartika"/>
          <w:sz w:val="28"/>
          <w:szCs w:val="28"/>
        </w:rPr>
        <w:br/>
      </w:r>
      <w:proofErr w:type="spellStart"/>
      <w:r w:rsidRPr="00057550">
        <w:rPr>
          <w:rFonts w:ascii="Kartika" w:hAnsi="Kartika" w:cs="Kartika"/>
          <w:sz w:val="28"/>
          <w:szCs w:val="28"/>
        </w:rPr>
        <w:t>നിലവിലെ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ഡി.എസുകളെ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മാതൃകാ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proofErr w:type="gramStart"/>
      <w:r w:rsidRPr="00057550">
        <w:rPr>
          <w:rFonts w:ascii="Kartika" w:hAnsi="Kartika" w:cs="Kartika"/>
          <w:sz w:val="28"/>
          <w:szCs w:val="28"/>
        </w:rPr>
        <w:t>സിഡി.എസുകളാക്കി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ഉയര്‍ത്തുന്നതിന്‍റെ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proofErr w:type="gramStart"/>
      <w:r w:rsidRPr="00057550">
        <w:rPr>
          <w:rFonts w:ascii="Kartika" w:hAnsi="Kartika" w:cs="Kartika"/>
          <w:sz w:val="28"/>
          <w:szCs w:val="28"/>
        </w:rPr>
        <w:t>ഭാഗമായി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 </w:t>
      </w:r>
      <w:proofErr w:type="spellStart"/>
      <w:r w:rsidRPr="00057550">
        <w:rPr>
          <w:rFonts w:ascii="Kartika" w:hAnsi="Kartika" w:cs="Kartika"/>
          <w:sz w:val="28"/>
          <w:szCs w:val="28"/>
        </w:rPr>
        <w:t>സി</w:t>
      </w:r>
      <w:proofErr w:type="gramEnd"/>
      <w:r w:rsidRPr="00057550">
        <w:rPr>
          <w:rFonts w:ascii="Kartika" w:hAnsi="Kartika" w:cs="Kartika"/>
          <w:sz w:val="28"/>
          <w:szCs w:val="28"/>
        </w:rPr>
        <w:t>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ഡി.എസ്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ഭരണ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സമിതി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അംഗങ്ങള്‍ക്ക്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മൂന്നു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ഘട്ടങ്ങളിലായി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പരിശീലനം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നല്‍കിയിരുന്നു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തങ്ങളുടെ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പഞ്ചായത്തില്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ഏതൊക്കെ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മേഖലയിലാണ്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lastRenderedPageBreak/>
        <w:t>വികസനം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ആവശ്യമുള്ളതെന്ന്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കണ്ടെത്തുന്നതിനും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അവയുടെ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മുന്‍ഗണനാക്രമം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നിശ്ചയിച്ച്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വിഷന്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ഡോക്യുമെന്‍റ്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എന്ന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പേരില്</w:t>
      </w:r>
      <w:proofErr w:type="spellEnd"/>
      <w:r w:rsidRPr="00057550">
        <w:rPr>
          <w:rFonts w:ascii="Kartika" w:hAnsi="Kartika" w:cs="Kartika"/>
          <w:sz w:val="28"/>
          <w:szCs w:val="28"/>
        </w:rPr>
        <w:t>‍</w:t>
      </w:r>
      <w:r w:rsidR="00ED7931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പ്രത്യേക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രേഖ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തയാ</w:t>
      </w:r>
      <w:r w:rsidR="00ED7931" w:rsidRPr="00057550">
        <w:rPr>
          <w:rFonts w:ascii="Kartika" w:hAnsi="Kartika" w:cs="Kartika"/>
          <w:sz w:val="28"/>
          <w:szCs w:val="28"/>
        </w:rPr>
        <w:t>റാ</w:t>
      </w:r>
      <w:r w:rsidRPr="00057550">
        <w:rPr>
          <w:rFonts w:ascii="Kartika" w:hAnsi="Kartika" w:cs="Kartika"/>
          <w:sz w:val="28"/>
          <w:szCs w:val="28"/>
        </w:rPr>
        <w:t>ക്കുന്നതിനുമാണ്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പരിശീലനം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നല്‍കിയത്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057550">
        <w:rPr>
          <w:rFonts w:ascii="Kartika" w:hAnsi="Kartika" w:cs="Kartika"/>
          <w:sz w:val="28"/>
          <w:szCs w:val="28"/>
        </w:rPr>
        <w:t>ഇതിന്‍റെ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അടിസ്ഥാനത്തില്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ഓരോ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ഡി.എസും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തങ്ങളുടെ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വാര്‍ഷിക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കര്‍മപദ്ധതി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തയ്യാറാക്കി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അതത്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തദ്ദേശ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സ്ഥാപനങ്ങള്‍ക്ക്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സമര്‍പ്പിച്ചിട്ടുണ്ട്</w:t>
      </w:r>
      <w:proofErr w:type="spellEnd"/>
      <w:r w:rsidRPr="00057550">
        <w:rPr>
          <w:rFonts w:ascii="Kartika" w:hAnsi="Kartika" w:cs="Kartika"/>
          <w:sz w:val="28"/>
          <w:szCs w:val="28"/>
        </w:rPr>
        <w:t>.  </w:t>
      </w:r>
      <w:proofErr w:type="spellStart"/>
      <w:r w:rsidRPr="00057550">
        <w:rPr>
          <w:rFonts w:ascii="Kartika" w:hAnsi="Kartika" w:cs="Kartika"/>
          <w:sz w:val="28"/>
          <w:szCs w:val="28"/>
        </w:rPr>
        <w:t>വികസന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ലക്ഷ്യങ്ങള്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കൈവരിക്കുന്നതിനാവശ്യമായ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ഫണ്ട്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057550">
        <w:rPr>
          <w:rFonts w:ascii="Kartika" w:hAnsi="Kartika" w:cs="Kartika"/>
          <w:sz w:val="28"/>
          <w:szCs w:val="28"/>
        </w:rPr>
        <w:t>സംയോജന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സാധ്യതകള്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എന്നിവ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മനസിലാക്കുന്നതിനായി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ഓരോ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സി.</w:t>
      </w:r>
      <w:proofErr w:type="gramStart"/>
      <w:r w:rsidRPr="00057550">
        <w:rPr>
          <w:rFonts w:ascii="Kartika" w:hAnsi="Kartika" w:cs="Kartika"/>
          <w:sz w:val="28"/>
          <w:szCs w:val="28"/>
        </w:rPr>
        <w:t>ഡി.എസിന്‍റെയും</w:t>
      </w:r>
      <w:proofErr w:type="spellEnd"/>
      <w:proofErr w:type="gram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നേതൃത്വത്തില്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പ്രത്യേക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ബിസിനസ്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പ്ളാനും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തയ്യാറാക്കിയിട്ടുണ്ട്</w:t>
      </w:r>
      <w:proofErr w:type="spellEnd"/>
      <w:r w:rsidRPr="00057550">
        <w:rPr>
          <w:rFonts w:ascii="Kartika" w:hAnsi="Kartika" w:cs="Kartika"/>
          <w:sz w:val="28"/>
          <w:szCs w:val="28"/>
        </w:rPr>
        <w:t>.</w:t>
      </w:r>
      <w:r w:rsidRPr="00057550">
        <w:rPr>
          <w:rFonts w:ascii="Kartika" w:hAnsi="Kartika" w:cs="Kartika"/>
          <w:sz w:val="28"/>
          <w:szCs w:val="28"/>
        </w:rPr>
        <w:br/>
      </w:r>
      <w:r w:rsidRPr="00057550">
        <w:rPr>
          <w:rFonts w:ascii="Kartika" w:hAnsi="Kartika" w:cs="Kartika"/>
          <w:sz w:val="28"/>
          <w:szCs w:val="28"/>
        </w:rPr>
        <w:br/>
      </w:r>
      <w:proofErr w:type="spellStart"/>
      <w:r w:rsidRPr="00057550">
        <w:rPr>
          <w:rFonts w:ascii="Kartika" w:hAnsi="Kartika" w:cs="Kartika"/>
          <w:sz w:val="28"/>
          <w:szCs w:val="28"/>
        </w:rPr>
        <w:t>പബ്ളിക്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റിലേഷന്‍സ്</w:t>
      </w:r>
      <w:proofErr w:type="spellEnd"/>
      <w:r w:rsidRPr="00057550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057550">
        <w:rPr>
          <w:rFonts w:ascii="Kartika" w:hAnsi="Kartika" w:cs="Kartika"/>
          <w:sz w:val="28"/>
          <w:szCs w:val="28"/>
        </w:rPr>
        <w:t>ഓഫീസര്</w:t>
      </w:r>
      <w:proofErr w:type="spellEnd"/>
      <w:r w:rsidRPr="00057550">
        <w:rPr>
          <w:rFonts w:ascii="Kartika" w:hAnsi="Kartika" w:cs="Kartika"/>
          <w:sz w:val="28"/>
          <w:szCs w:val="28"/>
        </w:rPr>
        <w:t>‍</w:t>
      </w:r>
      <w:r w:rsidRPr="00057550">
        <w:rPr>
          <w:rFonts w:ascii="Kartika" w:hAnsi="Kartika" w:cs="Kartika"/>
          <w:sz w:val="28"/>
          <w:szCs w:val="28"/>
        </w:rPr>
        <w:br/>
      </w:r>
      <w:proofErr w:type="spellStart"/>
      <w:r w:rsidRPr="00057550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057550">
        <w:rPr>
          <w:rFonts w:ascii="Kartika" w:hAnsi="Kartika" w:cs="Kartika"/>
          <w:sz w:val="28"/>
          <w:szCs w:val="28"/>
        </w:rPr>
        <w:t> </w:t>
      </w:r>
      <w:r w:rsidR="000F7218" w:rsidRPr="00057550">
        <w:rPr>
          <w:rFonts w:ascii="Kartika" w:hAnsi="Kartika" w:cs="Kartika"/>
          <w:sz w:val="28"/>
          <w:szCs w:val="28"/>
        </w:rPr>
        <w:t xml:space="preserve">   </w:t>
      </w:r>
    </w:p>
    <w:sectPr w:rsidR="004E3107" w:rsidRPr="00057550" w:rsidSect="0005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18"/>
    <w:rsid w:val="00057550"/>
    <w:rsid w:val="00091C06"/>
    <w:rsid w:val="000F7218"/>
    <w:rsid w:val="0014065C"/>
    <w:rsid w:val="00231A05"/>
    <w:rsid w:val="002971A6"/>
    <w:rsid w:val="003F3936"/>
    <w:rsid w:val="004E3107"/>
    <w:rsid w:val="00745F74"/>
    <w:rsid w:val="009A7721"/>
    <w:rsid w:val="009C4CBC"/>
    <w:rsid w:val="00A674CD"/>
    <w:rsid w:val="00A90F8F"/>
    <w:rsid w:val="00D30D9F"/>
    <w:rsid w:val="00E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C505"/>
  <w15:docId w15:val="{2C620916-5B96-4F88-87BF-666D1C66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10</cp:revision>
  <dcterms:created xsi:type="dcterms:W3CDTF">2025-05-01T07:26:00Z</dcterms:created>
  <dcterms:modified xsi:type="dcterms:W3CDTF">2025-05-03T04:30:00Z</dcterms:modified>
</cp:coreProperties>
</file>