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63EA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]{X¡pdn¸v </w:t>
      </w:r>
    </w:p>
    <w:p w14:paraId="44ACC5F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05-þ03þ2025 </w:t>
      </w:r>
    </w:p>
    <w:p w14:paraId="1619753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</w:t>
      </w:r>
    </w:p>
    <w:p w14:paraId="27B4F54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FÃm kv{XoIÄ¡pw Ip«nIÄ¡pw AhImi§Ä kaXzw imàoIcWw</w:t>
      </w:r>
    </w:p>
    <w:p w14:paraId="0B71051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736221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>enwK\oXn DÄt¨À¯ hnIk\ amXrIIfpambn</w:t>
      </w:r>
    </w:p>
    <w:p w14:paraId="7BFB715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IpSpw_{io A´mcmjv{S h\nXm Zn\mtLmjw   </w:t>
      </w:r>
    </w:p>
    <w:p w14:paraId="6A809F3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D74529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IpSpw_{iobpsS Cu hÀjs¯ A´mcmjv{S h\nXmZn\tLmjw amÀ¨v F«n\v hb\mSv IÂ¸äbnÂ hnhn[ ]cn]mSnItfmsS Act§dpw. "FÃm kv{XoIÄ¡pw Ip«nIÄ¡pw AhImi§Ä kaXzw imàoIcWw' F¶XmWv Cu hÀjs¯ A´mcmjv{S h\nXmZn\ ktµiw. IÂ¸ä N{µKncn HmUntämdnb¯nÂ cmhnse ]¯n\v cPnkvt{Sj³ ]pcmhkvXp ]pcmtcJ ayqknbw hIp¸v a{´n IS¶¸Ån cmaN{µ³ DZvLmS\w sN¿pw. AUz.Sn kn±nJv Fw.FÂ.F A[y£X hln¡pw. {]nb¦m KmÔn Fw.]n apJymXnYnbmIpw. PnÃm IfIvSÀ taL{io Un. BÀ apJy {]`mjWw \S¯pw. \mjWÂ dqdÂ ssehvenlpUv anj³  sP³UÀ I¬kÄ«âv kp]ÀW Bjv apJymXnYnbmIpw.      </w:t>
      </w:r>
    </w:p>
    <w:p w14:paraId="2A72F44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EA61CF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 PnÃbnse lcnXIÀatk\mwKhpw IYmIr¯pamb [\qP Ipamcn Fkv, t^mdÌv  _oäv Hm^okÀ tdmjv\n Pn, Fgp¯pImcn joe tSman  F¶nhÀ DÄs¸sS hnhn[ taJeIfnÂ \n¶mbn Ccp]¯©v h\nXIsf  PnÃm ]©mb¯v {]knUâv kwjmZv ac¡mÀ, IpSpw_{io FIvknIyq«ohv UbdIvSÀ F¨v.Znt\i³ F¶nhÀ BZcn¡pw. \bntNXv\ tZiob Iym¼bnt\mS\p_Ôn¨v kwLSn¸n¨ PnÃmXe Hm¸¬ t^md§Ä ASnØm\am¡n X¿mdm¡nb {]_Ô§fpsS {]Imi\w IÂ¸ä \Kck`m[y£³ AUz.Sn.sP sFkIv \nÀhln¡pw. </w:t>
      </w:r>
    </w:p>
    <w:p w14:paraId="6556F67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C58FA7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IÂ¸ä _vtfm¡v ]©mb¯v {]knUâv N{µnI IrjvW³, {Kma]©mb¯v {]knUâvkv Atkmkntbj³ s{SjdÀ Fw.hn hntPjv, IÂ¸ä knUn.Fkv A[y£ Zo] F.hn, IpSpw_{io UbdIvSÀ _nµp sI.Fkv F¶nhÀ kwkmcn¡pw. PnÃm anj³ tImÀUnt\äÀ ]n.sI _mekp{_ÒWy³ \µn ]dbpw. D¨bv¡v tijw "enwK\oXn DÄt¨À¯ hnIk\ amXrIIÄ' F¶ hnjb¯nÂ knwt]mknbhpw \S¡pw.  </w:t>
      </w:r>
    </w:p>
    <w:p w14:paraId="460AB2F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5D1BEE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 Hm^okÀ</w:t>
      </w:r>
    </w:p>
    <w:p w14:paraId="04C7403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67F9E6F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13DC07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IpSpw_{io A´mcmjv{S h\nXm Zn\w: </w:t>
      </w:r>
    </w:p>
    <w:p w14:paraId="49F9425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"enwK\oXn DÄt¨À¯ hnIk\ amXrIIÄ' </w:t>
      </w:r>
    </w:p>
    <w:p w14:paraId="2302575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knwt]mknbw kwLSn¸n¡pw</w:t>
      </w:r>
    </w:p>
    <w:p w14:paraId="2A2E8EF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AEF25E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IpSpw_{io A´mcmjv{S h\nXm Zn\t¯mS\p_Ôn¨v  "enwK\oXn DÄt¨À¯ hnIk\ amXrIIÄ' F¶ hnjb¯nÂ IÂ¸ä N{µKncn HmUntämdnb¯nÂ amÀ¨v F«n\v  knwt]mknbw kwLSn¸n¡pw. CXnÂ tZiob Iym¼bn³ \bntNXv\bpambn _Ôs¸«v kwLSn¸n¨ PnÃmXe Hm¸¬ t^md§Ä  hgn X¿mdm¡nb {]_Ô§Ä AhXcn¸n¡pw. anI¨ {]_Ô§Ä AhXcn¸n¨ PnÃIÄ¡v ]pckvImchpw \ÂIpw. </w:t>
      </w:r>
    </w:p>
    <w:p w14:paraId="660C683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38797E9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Hmtcm PnÃsbbpw {]Xn\n[oIcn¨v PnÃm anj³ tImÀUnt\äÀamcmIpw {]_Ô§Ä AhXcn¸n¡pI. CXnÂ Hm¸¬ t^md§fpsS kwLmS\w, {]_Ô AhXcW¯nse anIhv, hnIk\ amXrIIfnse enwK\oXn DÄt¨À¡Â F¶nh hnZKv[ PqdnIÄ aptJ\ hnebncp¯pw. XpSÀ¶v {]_ÔmhXcWw ASnØm\am¡n tNmtZym¯c thfbpw D­mIpw. CXp IqSn hnebncp¯nb tijamIpw anI¨ {]_Ô§Ä XncsªSp¡pI. </w:t>
      </w:r>
    </w:p>
    <w:p w14:paraId="2697994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059A78B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enwKm[njvTnX AXn{Ia§Äs¡Xntcbpw enwKXpeyXbv¡pambn kwLSn¸n¨ tZiob Iym¼bn³ \bntNXv\bpambn _Ôs¸«v IpSpw_{iobpsS B`napJy¯nÂ kwØm\sam«msI hnhn[ {]hÀ¯\§Ä kwLSn¸n¨ncp¶p. hnhn[ hnjb§Ä ASnØm\am¡n kwLSn¸n¨ PnÃmXe Hm¸¬ t^md§Ä Gsd {it²bambncp¶p. C{]Imcw Hm¸¬ t^md§Ä ASnØm\am¡n X¿mdm¡nb {]_Ô§fmWv h\nXmZn\ knwt]mknb¯nÂ AhXcn¸n¡p¶Xv. </w:t>
      </w:r>
    </w:p>
    <w:p w14:paraId="732E5FF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BED54E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 Hm^okÀ</w:t>
      </w:r>
    </w:p>
    <w:p w14:paraId="798199B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5ACBB62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</w:t>
      </w:r>
    </w:p>
    <w:p w14:paraId="484BA04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34F5374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br w:type="page"/>
      </w:r>
    </w:p>
    <w:p w14:paraId="027E89E2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05-03-2025</w:t>
      </w:r>
    </w:p>
    <w:p w14:paraId="653684FD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എല്ലാ സ്ത്രീകള്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കുട്ടികള്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അവകാശങ്ങള്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സമത്വം ശാക്തീകരണം</w:t>
      </w:r>
    </w:p>
    <w:p w14:paraId="00C736E7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ലിംഗനീതി ഉള്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ച്ചേര്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 വികസന മാതൃകകളുമായി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അന്താരാഷ്ട്ര വനിതാ ദിനാഘോഷം</w:t>
      </w:r>
    </w:p>
    <w:p w14:paraId="5260002D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ഈ 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ഷത്തെ അന്താരാഷ്ട്ര വനിതാദിനഘോഷം 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ച്ച് എട്ടിന് വയനാട് 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പ്പറ്റയില്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 പരിപാടികളോടെ അരങ്ങേറും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എല്ലാ സ്ത്രീകള്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കുട്ടികള്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അവകാശങ്ങള്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സമത്വം ശാക്തീകരണം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എന്നതാണ് ഈ 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ഷത്തെ അന്താരാഷ്ട്ര വനിതാദിന സന്ദേശം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പ്പറ്റ ചന്ദ്രഗിരി ഓഡിറ്റോറിയത്തില്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രാവിലെ പത്തിന് രജിസ്ട്രേഷന്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പുരാവസ്തു പുരാരേഖ മ്യൂസിയം വകുപ്പ് മന്ത്രി കടന്നപ്പള്ളി രാമചന്ദ്രന്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ഉദ്ഘാടനം ചെയ്യും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അഡ്വ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ടി സിദ്ദിഖ്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അധ്യക്ഷത വഹിക്കും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പ്രിയങ്കാ ഗാന്ധി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മുഖ്യാതിഥിയാകും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കളക്ടര്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മേഘശ്രീ 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മുഖ്യ പ്രഭാഷണം നടത്തും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നാഷണല്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റൂറല്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ലൈവ്ലിഹുഡ് മിഷന്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സുപര്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 ആഷ് മുഖ്യാതിഥിയാകും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  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 ജില്ലയിലെ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മസേനാംഗവും കഥാകൃത്തുമായ ധനൂജ കുമാരി 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ഫോറസ്റ്റ്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ബീറ്റ്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റോഷ്നി ജി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എഴുത്തുകാരി ഷീല ടോമി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 വിവിധ മേഖലകളില്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നിന്നായി ഇരുപത്തഞ്ച് വനിതകളെ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പഞ്ചായത്ത് പ്രസിഡന്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സംഷാദ് മരക്കാര്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എക്സിക്യൂട്ടീവ് ഡയറക്ടര്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എച്ച്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ദിനേശന്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ആദരിക്കും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നയിചേത്ന ദേശീയ ക്യാമ്പയിനോടനുബന്ധിച്ച് സംഘടിപ്പിച്ച ജില്ലാതല ഓപ്പണ്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ഫോറങ്ങള്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അടിസ്ഥാനമാക്കി തയ്യാറാക്കിയ പ്രബന്ധങ്ങളുടെ പ്രകാശനം 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പ്പറ്റ നഗരസഭാധ്യക്ഷന്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അഡ്വ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ജെ ഐസക്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പ്പറ്റ ബ്ളോക്ക് പഞ്ചായത്ത് പ്രസിഡന്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ചന്ദ്രിക കൃഷ്ണന്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ഗ്രാമപഞ്ചായത്ത് പ്രസിഡന്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റ്സ് അസോസിയേഷന്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ട്രെഷറര്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 വിജേഷ്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പ്പറ്റ സിഡി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അധ്യക്ഷ ദീപ എ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ഡയറക്ടര്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ബിന്ദു 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സംസാരിക്കും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മിഷന്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 ബാലസുബ്രഹ്മണ്യന്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നന്ദി പറയും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ഉച്ചയ്ക്ക് ശേഷം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ലിംഗനീതി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ച്ചേര്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 വികസന മാതൃകകള്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 വിഷയത്തില്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സിംപോസിയവും നടക്കും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65960605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30193293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7DC4A59C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അന്താരാഷ്ട്ര വനിതാ ദിനം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27228D11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ലിംഗനീതി ഉള്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ച്ചേര്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 വികസന മാതൃകകള്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‍'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സിംപോസിയം സംഘടിപ്പിക്കും</w:t>
      </w:r>
    </w:p>
    <w:p w14:paraId="0FD2F434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അന്താരാഷ്ട്ര വനിതാ </w:t>
      </w:r>
      <w:bookmarkStart w:id="0" w:name="_GoBack"/>
      <w:bookmarkEnd w:id="0"/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ദിനത്തോടനുബന്ധിച്ച്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ലിംഗനീതി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ച്ചേര്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 വികസന മാതൃകകള്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 വിഷയത്തില്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പ്പറ്റ ചന്ദ്രഗിരി ഓഡിറ്റോറിയത്തില്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ച്ച് എട്ടിന്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സിംപോസിയം സംഘടിപ്പിക്കും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ദേശീയ ക്യാമ്പയിന്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നയിചേത്നയുമായി ബന്ധപ്പെട്ട് സംഘടിപ്പിച്ച ജില്ലാതല ഓപ്പണ്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ഫോറങ്ങള്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വഴി തയ്യാറാക്കിയ പ്രബന്ധങ്ങള്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അവതരിപ്പിക്കും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പ്രബന്ധങ്ങള്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അവതരിപ്പിച്ച ജില്ലകള്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പുരസ്കാരവും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ഓരോ ജില്ലയെയും പ്രതിനിധീകരിച്ച് ജില്ലാ മിഷന്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മാരാകും പ്രബന്ധങ്ങള്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അവതരിപ്പിക്കുക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ഓപ്പണ്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ഫോറങ്ങളുടെ സംഘാടനം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 അവതരണത്തിലെ മികവ്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വികസന മാതൃകകളിലെ ലിംഗനീതി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ച്ചേര്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 വിദഗ്ധ ജൂറികള്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മുഖേന വിലയിരുത്തും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തുടര്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ന്ന് പ്രബന്ധാവതരണം അടിസ്ഥാനമാക്കി ചോദ്യോത്തര വേളയും ഉണ്ടാകും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ഇതു കൂടി വിലയിരുത്തിയ ശേഷമാകും മികച്ച പ്രബന്ധങ്ങള്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തിരഞ്ഞെടുക്കുക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ലിംഗാധിഷ്ഠിത അതിക്രമങ്ങള്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ക്കെതിരേയും ലിംഗതുല്യതയ്ക്കുമായി സംഘടിപ്പിച്ച ദേശീയ ക്യാമ്പയിന്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നയിചേത്നയുമായി ബന്ധപ്പെട്ട് കുടുംബശ്രീയുടെ ആഭിമുഖ്യത്തില്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സംസ്ഥാനമൊട്ടാകെ വിവിധ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സംഘടിപ്പിച്ചിരുന്നു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 വിഷയങ്ങള്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അടിസ്ഥാനമാക്കി സംഘടിപ്പിച്ച ജില്ലാതല ഓപ്പണ്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ഫോറങ്ങള്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ഏറെ ശ്രദ്ധേയമായിരുന്നു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ഇപ്രകാരം ഓപ്പണ്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ഫോറങ്ങള്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അടിസ്ഥാനമാക്കി തയ്യാറാക്കിയ പ്രബന്ധങ്ങളാണ് വനിതാദിന സിംപോസിയത്തില്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അവതരിപ്പിക്കുന്നത്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p w14:paraId="39E7F00B">
      <w:pPr>
        <w:jc w:val="left"/>
        <w:rPr>
          <w:rFonts w:hint="default" w:ascii="ML-TTKarthika" w:hAnsi="ML-TTKarthika" w:cs="ML-TTKarthika"/>
          <w:b w:val="0"/>
          <w:bCs w:val="0"/>
        </w:rPr>
      </w:pPr>
      <w:r>
        <w:rPr>
          <w:rFonts w:hint="default" w:ascii="ML-TTKarthika" w:hAnsi="ML-TTKarthika" w:cs="ML-TTKarthika"/>
          <w:b w:val="0"/>
          <w:bCs w:val="0"/>
          <w:sz w:val="24"/>
          <w:szCs w:val="24"/>
        </w:rPr>
        <w:t xml:space="preserve">                      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71DD1"/>
    <w:rsid w:val="00384968"/>
    <w:rsid w:val="00547ADD"/>
    <w:rsid w:val="0057253B"/>
    <w:rsid w:val="005727A6"/>
    <w:rsid w:val="0074530A"/>
    <w:rsid w:val="00F71DD1"/>
    <w:rsid w:val="43692999"/>
    <w:rsid w:val="7465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404</Words>
  <Characters>2304</Characters>
  <Lines>19</Lines>
  <Paragraphs>5</Paragraphs>
  <TotalTime>15</TotalTime>
  <ScaleCrop>false</ScaleCrop>
  <LinksUpToDate>false</LinksUpToDate>
  <CharactersWithSpaces>2703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2025-03-04T07:43:00Z</dcterms:created>
  <dc:creator>user</dc:creator>
  <cp:lastModifiedBy>Kudumbashree Mission</cp:lastModifiedBy>
  <dcterms:modified xsi:type="dcterms:W3CDTF">2025-03-06T04:02:23Z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5394C64359E740CFB902B6E8B772C66F_12</vt:lpwstr>
  </property>
</Properties>
</file>