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22D8" w14:textId="20B12061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960D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265B18D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960DA">
        <w:rPr>
          <w:rFonts w:ascii="ML-TTKarthika" w:hAnsi="ML-TTKarthika" w:cs="ML-Revathi"/>
          <w:sz w:val="24"/>
          <w:szCs w:val="24"/>
        </w:rPr>
        <w:t>11þ6þ2025</w:t>
      </w:r>
    </w:p>
    <w:p w14:paraId="72595C70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3C3C4E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960DA">
        <w:rPr>
          <w:rFonts w:ascii="ML-TTKarthika" w:hAnsi="ML-TTKarthika" w:cs="ML-Revathi"/>
          <w:sz w:val="24"/>
          <w:szCs w:val="24"/>
        </w:rPr>
        <w:t xml:space="preserve">             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nXmIÀjIÀ¡v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960DA">
        <w:rPr>
          <w:rFonts w:ascii="ML-TTKarthika" w:hAnsi="ML-TTKarthika" w:cs="ML-Revathi"/>
          <w:sz w:val="24"/>
          <w:szCs w:val="24"/>
        </w:rPr>
        <w:t>sXmgnehkcw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;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  </w:t>
      </w:r>
    </w:p>
    <w:p w14:paraId="46E273D9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960DA">
        <w:rPr>
          <w:rFonts w:ascii="ML-TTKarthika" w:hAnsi="ML-TTKarthika" w:cs="ML-Revathi"/>
          <w:sz w:val="24"/>
          <w:szCs w:val="24"/>
        </w:rPr>
        <w:t xml:space="preserve">                  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PÀamÀ¡pw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oÂUv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Ìm^n\pw</w:t>
      </w:r>
    </w:p>
    <w:p w14:paraId="78831ACE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960DA">
        <w:rPr>
          <w:rFonts w:ascii="ML-TTKarthika" w:hAnsi="ML-TTKarthika" w:cs="ML-Revathi"/>
          <w:sz w:val="24"/>
          <w:szCs w:val="24"/>
        </w:rPr>
        <w:t xml:space="preserve">                                        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[ ]cnioe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\w </w:t>
      </w:r>
    </w:p>
    <w:p w14:paraId="58A83BE8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960DA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</w:t>
      </w:r>
    </w:p>
    <w:p w14:paraId="490F22D9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960D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oÂUv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¶ ]²XnIÄ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e`yam¡p¶Xnsâ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a¬hnf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A{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KnIÄ¨dÂ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tImþHm¸tdäohv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s{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C³Ìnäyq«nÂ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</w:p>
    <w:p w14:paraId="64B8CA6D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3AB182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960DA">
        <w:rPr>
          <w:rFonts w:ascii="ML-TTKarthika" w:hAnsi="ML-TTKarthika" w:cs="ML-Revathi"/>
          <w:sz w:val="24"/>
          <w:szCs w:val="24"/>
        </w:rPr>
        <w:t>arKkwc£Ww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, £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oc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\w, ^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XnIÄ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hyhkmb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hIp¸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ipNnXz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 anj³,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F¶nhbpambpÅ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yIÄ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kw_Ôn¨pamWv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w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960DA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e`yXbv¡pw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Ahkcsamcp§pw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</w:p>
    <w:p w14:paraId="06B89003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797703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960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proofErr w:type="gramStart"/>
      <w:r w:rsidRPr="004960DA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XnIfpsS ^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oÂUvXe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nÀhln¡p¶Xv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DuÀPnXam¡p¶Xn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4344 ]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ipkJnamscbpw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XncsªSp¯n«p­v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I¶pImen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aÕy¡rjn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, £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oc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Pr="004960DA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hIp¸pIfpambpÅ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F¶nhbnÂ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e`yam¡nbXp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oÂUvXe¯nÂ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arKkwc£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XnIÄ DuÀPnXam¡m³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Ignbpsa¶mWv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£.</w:t>
      </w:r>
    </w:p>
    <w:p w14:paraId="5BD7A992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912D10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960DA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¬ 11,12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XobXnIfnembn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kwLSn¸n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90 </w:t>
      </w:r>
      <w:proofErr w:type="gramStart"/>
      <w:r w:rsidRPr="004960DA">
        <w:rPr>
          <w:rFonts w:ascii="ML-TTKarthika" w:hAnsi="ML-TTKarthika" w:cs="ML-Revathi"/>
          <w:sz w:val="24"/>
          <w:szCs w:val="24"/>
        </w:rPr>
        <w:t>t]À 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shädn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kÀP³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a\p </w:t>
      </w:r>
      <w:proofErr w:type="spellStart"/>
      <w:proofErr w:type="gramStart"/>
      <w:r w:rsidRPr="004960DA">
        <w:rPr>
          <w:rFonts w:ascii="ML-TTKarthika" w:hAnsi="ML-TTKarthika" w:cs="ML-Revathi"/>
          <w:sz w:val="24"/>
          <w:szCs w:val="24"/>
        </w:rPr>
        <w:t>cho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>µ³, £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oc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UbdIvSÀ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(]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vfm</w:t>
      </w:r>
      <w:proofErr w:type="spellEnd"/>
      <w:proofErr w:type="gram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tImin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AeIvkv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, ]¯\m]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oc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nPp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, ko\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Ubdn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jn_m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Ubdn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(s{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) {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ioX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\n_n³,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tPmbnâv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chncmPv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sSIv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n¡Â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I¬kÄ«âv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Acp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tPmbn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eoUv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amt\PÀ Pbtaml³, ]«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ko\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kq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{]­v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jn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Fkv.Fkv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hyhkmb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tUm.cmtPjv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bn¨p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. </w:t>
      </w:r>
    </w:p>
    <w:p w14:paraId="0B7AB5A7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960DA">
        <w:rPr>
          <w:rFonts w:ascii="ML-TTKarthika" w:hAnsi="ML-TTKarthika" w:cs="ML-Revathi"/>
          <w:sz w:val="24"/>
          <w:szCs w:val="24"/>
        </w:rPr>
        <w:t xml:space="preserve">  </w:t>
      </w:r>
    </w:p>
    <w:p w14:paraId="7D977E70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960D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960D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960D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4960DA">
        <w:rPr>
          <w:rFonts w:ascii="ML-TTKarthika" w:hAnsi="ML-TTKarthika" w:cs="ML-Revathi"/>
          <w:sz w:val="24"/>
          <w:szCs w:val="24"/>
        </w:rPr>
        <w:t xml:space="preserve"> </w:t>
      </w:r>
    </w:p>
    <w:p w14:paraId="37DA866C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960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960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960DA">
        <w:rPr>
          <w:rFonts w:ascii="ML-TTKarthika" w:hAnsi="ML-TTKarthika" w:cs="ML-Revathi"/>
          <w:sz w:val="24"/>
          <w:szCs w:val="24"/>
        </w:rPr>
        <w:t xml:space="preserve">io </w:t>
      </w:r>
    </w:p>
    <w:p w14:paraId="5563C143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FA13FC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DD92ED" w14:textId="77777777" w:rsidR="00DC2D28" w:rsidRPr="004960DA" w:rsidRDefault="00DC2D28" w:rsidP="00DC2D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5A429F" w14:textId="4633F8E3" w:rsidR="004960DA" w:rsidRDefault="004960DA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0EDF619" w14:textId="77777777" w:rsidR="004960DA" w:rsidRDefault="004960DA" w:rsidP="004960D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4960DA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4960DA">
        <w:rPr>
          <w:rFonts w:ascii="Kartika" w:hAnsi="Kartika" w:cs="Kartika"/>
          <w:sz w:val="24"/>
          <w:szCs w:val="24"/>
        </w:rPr>
        <w:br/>
        <w:t>11-6-2025</w:t>
      </w:r>
    </w:p>
    <w:p w14:paraId="5011CD7D" w14:textId="1CF4A86C" w:rsidR="004960DA" w:rsidRDefault="004960DA" w:rsidP="004960DA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</w:rPr>
      </w:pP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മൃഗസംരക്ഷണ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മേഖലയി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വനിതാകർഷകർക്ക്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കൂടുത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തൊഴിലവസരം</w:t>
      </w:r>
      <w:proofErr w:type="spellEnd"/>
      <w:r w:rsidRPr="004960DA">
        <w:rPr>
          <w:rFonts w:ascii="Kartika" w:hAnsi="Kartika" w:cs="Kartika"/>
          <w:sz w:val="24"/>
          <w:szCs w:val="24"/>
        </w:rPr>
        <w:t>;  </w:t>
      </w: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മാനേജർമാർക്കും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ഫീൽഡ്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സ്റ്റാഫിനും</w:t>
      </w:r>
      <w:proofErr w:type="spellEnd"/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അവബോധ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പരിശീലനം</w:t>
      </w:r>
      <w:proofErr w:type="spellEnd"/>
    </w:p>
    <w:p w14:paraId="52DFF986" w14:textId="5A56D40D" w:rsidR="00DC2D28" w:rsidRPr="004960DA" w:rsidRDefault="004960DA" w:rsidP="004960D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4960D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മാനേജർമാ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4960DA">
        <w:rPr>
          <w:rFonts w:ascii="Kartika" w:hAnsi="Kartika" w:cs="Kartika"/>
          <w:sz w:val="24"/>
          <w:szCs w:val="24"/>
        </w:rPr>
        <w:t>ഫീൽഡ്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സ്റ്റാഫ്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എന്നിവർക്ക്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വിവിധ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സർക്കാ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വകുപ്പുക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മുഖേന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മൃഗസംരക്ഷണ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മേഖലയി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പദ്ധതിക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സംബന്ധിച്ച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അവബോധം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ലഭ്യമാക്കുന്നതിന്റെ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മൺവിള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അഗ്രികൾച്ചറ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കോ-ഒാപ്പറേറ്റീവ്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സ്റ്റാഫ്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ട്രെയിനിങ്ങ്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ഇൻസ്റ്റിറ്റ്യൂട്ടി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ദ്വിദിന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നൽകി</w:t>
      </w:r>
      <w:proofErr w:type="spellEnd"/>
      <w:r w:rsidRPr="004960DA">
        <w:rPr>
          <w:rFonts w:ascii="Kartika" w:hAnsi="Kartika" w:cs="Kartika"/>
          <w:sz w:val="24"/>
          <w:szCs w:val="24"/>
        </w:rPr>
        <w:t>.</w:t>
      </w:r>
      <w:r w:rsidRPr="004960DA">
        <w:rPr>
          <w:rFonts w:ascii="Kartika" w:hAnsi="Kartika" w:cs="Kartika"/>
          <w:sz w:val="24"/>
          <w:szCs w:val="24"/>
        </w:rPr>
        <w:br/>
      </w: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മൃഗസംരക്ഷണം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ക്ഷീര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ഫിഷറീസ്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വകുപ്പുക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മുഖേന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പദ്ധതിക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4960DA">
        <w:rPr>
          <w:rFonts w:ascii="Kartika" w:hAnsi="Kartika" w:cs="Kartika"/>
          <w:sz w:val="24"/>
          <w:szCs w:val="24"/>
        </w:rPr>
        <w:t>പട്ടികവർഗ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വ്യവസായ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വകുപ്പുക</w:t>
      </w:r>
      <w:proofErr w:type="spellEnd"/>
      <w:r w:rsidRPr="004960DA">
        <w:rPr>
          <w:rFonts w:ascii="Kartika" w:hAnsi="Kartika" w:cs="Kartika"/>
          <w:sz w:val="24"/>
          <w:szCs w:val="24"/>
        </w:rPr>
        <w:t>ൾ,  </w:t>
      </w:r>
      <w:proofErr w:type="spellStart"/>
      <w:r w:rsidRPr="004960DA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മിഷ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4960DA">
        <w:rPr>
          <w:rFonts w:ascii="Kartika" w:hAnsi="Kartika" w:cs="Kartika"/>
          <w:sz w:val="24"/>
          <w:szCs w:val="24"/>
        </w:rPr>
        <w:t>തൊഴിലുറപ്പ്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മിഷ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എന്നിവയുമായുള്ള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സംയോജന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സാധ്യക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സംബന്ധിച്ചുമാണ്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അവബോധം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നൽകിയത്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ഇതു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വഴി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കർഷകർക്ക്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വൈവിധ്യമാർന്ന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മാർഗങ്ങ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കണ്ടെത്താനാകും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സുസ്ഥിര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വരുമാന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ലഭ്യതയ്ക്കും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അവസരമൊരുങ്ങും</w:t>
      </w:r>
      <w:proofErr w:type="spellEnd"/>
      <w:r w:rsidRPr="004960DA">
        <w:rPr>
          <w:rFonts w:ascii="Kartika" w:hAnsi="Kartika" w:cs="Kartika"/>
          <w:sz w:val="24"/>
          <w:szCs w:val="24"/>
        </w:rPr>
        <w:t>.</w:t>
      </w:r>
      <w:r w:rsidRPr="004960DA">
        <w:rPr>
          <w:rFonts w:ascii="Kartika" w:hAnsi="Kartika" w:cs="Kartika"/>
          <w:sz w:val="24"/>
          <w:szCs w:val="24"/>
        </w:rPr>
        <w:br/>
      </w: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കാർഷിക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പദ്ധതികളുടെ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ഫീൽഡ്തല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പ്രവർത്തനങ്ങളുടെ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ചുമതല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നിർവഹിക്കുന്നത്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മാനേജർമാ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മുഖേനയാണ്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മൃഗസംരക്ഷണ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ഊർജിതമാക്കുന്നതിന്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സംസ്ഥാനമൊട്ടാകെ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4344 </w:t>
      </w:r>
      <w:proofErr w:type="spellStart"/>
      <w:r w:rsidRPr="004960DA">
        <w:rPr>
          <w:rFonts w:ascii="Kartika" w:hAnsi="Kartika" w:cs="Kartika"/>
          <w:sz w:val="24"/>
          <w:szCs w:val="24"/>
        </w:rPr>
        <w:t>പശുസഖിമാരെയും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തിരഞ്ഞെടുത്തിട്ടുണ്ട്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ഇവർക്ക്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കന്നുകാലി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വളർത്ത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ൽ, </w:t>
      </w:r>
      <w:proofErr w:type="spellStart"/>
      <w:r w:rsidRPr="004960DA">
        <w:rPr>
          <w:rFonts w:ascii="Kartika" w:hAnsi="Kartika" w:cs="Kartika"/>
          <w:sz w:val="24"/>
          <w:szCs w:val="24"/>
        </w:rPr>
        <w:t>മത്സ്യക്കൃഷി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ക്ഷീര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മൂല്യവർധിത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ഉൽപന്ന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നിർമാണം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മറ്റു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വകുപ്പുകളുമായുള്ള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സംയോജന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പ്രവർത്തനങ്ങ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എന്നിവയി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അവബോധം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ലഭ്യമാക്കിയതു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വഴി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ഫീൽഡ്തലത്തി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മൃഗസംരക്ഷണ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പദ്ധതിക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ഊർജിതമാക്കാ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കഴിയുമെന്നാണ്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പ്രതീക്ഷ</w:t>
      </w:r>
      <w:proofErr w:type="spellEnd"/>
      <w:r w:rsidRPr="004960DA">
        <w:rPr>
          <w:rFonts w:ascii="Kartika" w:hAnsi="Kartika" w:cs="Kartika"/>
          <w:sz w:val="24"/>
          <w:szCs w:val="24"/>
        </w:rPr>
        <w:t>.</w:t>
      </w:r>
      <w:r w:rsidRPr="004960DA">
        <w:rPr>
          <w:rFonts w:ascii="Kartika" w:hAnsi="Kartika" w:cs="Kartika"/>
          <w:sz w:val="24"/>
          <w:szCs w:val="24"/>
        </w:rPr>
        <w:br/>
      </w: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ജൂ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ൺ 11,12 </w:t>
      </w:r>
      <w:proofErr w:type="spellStart"/>
      <w:r w:rsidRPr="004960DA">
        <w:rPr>
          <w:rFonts w:ascii="Kartika" w:hAnsi="Kartika" w:cs="Kartika"/>
          <w:sz w:val="24"/>
          <w:szCs w:val="24"/>
        </w:rPr>
        <w:t>തീയതികളിലായി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പരിപാടിയി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90 </w:t>
      </w:r>
      <w:proofErr w:type="spellStart"/>
      <w:r w:rsidRPr="004960DA">
        <w:rPr>
          <w:rFonts w:ascii="Kartika" w:hAnsi="Kartika" w:cs="Kartika"/>
          <w:sz w:val="24"/>
          <w:szCs w:val="24"/>
        </w:rPr>
        <w:t>പേ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പങ്കെടുത്തു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വെറ്റ്റിനറി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സർജ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ഡോ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മനു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രവീന്ദ്ര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4960DA">
        <w:rPr>
          <w:rFonts w:ascii="Kartika" w:hAnsi="Kartika" w:cs="Kartika"/>
          <w:sz w:val="24"/>
          <w:szCs w:val="24"/>
        </w:rPr>
        <w:t>ക്ഷീര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ഡയറക്ട</w:t>
      </w:r>
      <w:proofErr w:type="spellEnd"/>
      <w:r w:rsidRPr="004960DA">
        <w:rPr>
          <w:rFonts w:ascii="Kartika" w:hAnsi="Kartika" w:cs="Kartika"/>
          <w:sz w:val="24"/>
          <w:szCs w:val="24"/>
        </w:rPr>
        <w:t>ർ(</w:t>
      </w:r>
      <w:proofErr w:type="spellStart"/>
      <w:r w:rsidRPr="004960DA">
        <w:rPr>
          <w:rFonts w:ascii="Kartika" w:hAnsi="Kartika" w:cs="Kartika"/>
          <w:sz w:val="24"/>
          <w:szCs w:val="24"/>
        </w:rPr>
        <w:t>പ്ളാനിങ്ങ്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4960DA">
        <w:rPr>
          <w:rFonts w:ascii="Kartika" w:hAnsi="Kartika" w:cs="Kartika"/>
          <w:sz w:val="24"/>
          <w:szCs w:val="24"/>
        </w:rPr>
        <w:t>കോശി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കെ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960DA">
        <w:rPr>
          <w:rFonts w:ascii="Kartika" w:hAnsi="Kartika" w:cs="Kartika"/>
          <w:sz w:val="24"/>
          <w:szCs w:val="24"/>
        </w:rPr>
        <w:t>അലക്സ്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പത്തനാപുരം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ബ്ളോക്ക്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ക്ഷീര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ബിജു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സീനിയ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lastRenderedPageBreak/>
        <w:t>ഡയറി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എക്സ്റ്റൻഷ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ഷിബാന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ഡയറി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എക്സ്റ്റൻഷ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960DA">
        <w:rPr>
          <w:rFonts w:ascii="Kartika" w:hAnsi="Kartika" w:cs="Kartika"/>
          <w:sz w:val="24"/>
          <w:szCs w:val="24"/>
        </w:rPr>
        <w:t>ർ(</w:t>
      </w:r>
      <w:proofErr w:type="spellStart"/>
      <w:r w:rsidRPr="004960DA">
        <w:rPr>
          <w:rFonts w:ascii="Kartika" w:hAnsi="Kartika" w:cs="Kartika"/>
          <w:sz w:val="24"/>
          <w:szCs w:val="24"/>
        </w:rPr>
        <w:t>ട്രെയിനിങ്ങ്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4960DA">
        <w:rPr>
          <w:rFonts w:ascii="Kartika" w:hAnsi="Kartika" w:cs="Kartika"/>
          <w:sz w:val="24"/>
          <w:szCs w:val="24"/>
        </w:rPr>
        <w:t>ശ്രീത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ഫിഷറീസ്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എക്സ്റ്റൻഷ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നിബി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4960DA">
        <w:rPr>
          <w:rFonts w:ascii="Kartika" w:hAnsi="Kartika" w:cs="Kartika"/>
          <w:sz w:val="24"/>
          <w:szCs w:val="24"/>
        </w:rPr>
        <w:t>തൊഴിലുറപ്പ്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മിഷ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ജോയിന്റ്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ഡയറക്ട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രവിരാജ്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മിഷ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4960DA">
        <w:rPr>
          <w:rFonts w:ascii="Kartika" w:hAnsi="Kartika" w:cs="Kartika"/>
          <w:sz w:val="24"/>
          <w:szCs w:val="24"/>
        </w:rPr>
        <w:t>ടെക്നിക്ക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4960DA">
        <w:rPr>
          <w:rFonts w:ascii="Kartika" w:hAnsi="Kartika" w:cs="Kartika"/>
          <w:sz w:val="24"/>
          <w:szCs w:val="24"/>
        </w:rPr>
        <w:t>കൺസൾട്ടന്റ്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അരു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ൺ </w:t>
      </w:r>
      <w:proofErr w:type="spellStart"/>
      <w:r w:rsidRPr="004960DA">
        <w:rPr>
          <w:rFonts w:ascii="Kartika" w:hAnsi="Kartika" w:cs="Kartika"/>
          <w:sz w:val="24"/>
          <w:szCs w:val="24"/>
        </w:rPr>
        <w:t>ജോയി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ലീഡ്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ബാങ്ക്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മാനേജ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ജയമോഹ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4960DA">
        <w:rPr>
          <w:rFonts w:ascii="Kartika" w:hAnsi="Kartika" w:cs="Kartika"/>
          <w:sz w:val="24"/>
          <w:szCs w:val="24"/>
        </w:rPr>
        <w:t>പട്ടികവർഗ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സീനിയ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സൂപ്രണ്ട്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ഷിനു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960DA">
        <w:rPr>
          <w:rFonts w:ascii="Kartika" w:hAnsi="Kartika" w:cs="Kartika"/>
          <w:sz w:val="24"/>
          <w:szCs w:val="24"/>
        </w:rPr>
        <w:t>എസ്.എസ്</w:t>
      </w:r>
      <w:proofErr w:type="spellEnd"/>
      <w:proofErr w:type="gramEnd"/>
      <w:r w:rsidRPr="004960D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960DA">
        <w:rPr>
          <w:rFonts w:ascii="Kartika" w:hAnsi="Kartika" w:cs="Kartika"/>
          <w:sz w:val="24"/>
          <w:szCs w:val="24"/>
        </w:rPr>
        <w:t>വ്യവസായ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വികസന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proofErr w:type="gramStart"/>
      <w:r w:rsidRPr="004960DA">
        <w:rPr>
          <w:rFonts w:ascii="Kartika" w:hAnsi="Kartika" w:cs="Kartika"/>
          <w:sz w:val="24"/>
          <w:szCs w:val="24"/>
        </w:rPr>
        <w:t>ഡോ.രാജേഷ്</w:t>
      </w:r>
      <w:proofErr w:type="spellEnd"/>
      <w:proofErr w:type="gram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4960DA">
        <w:rPr>
          <w:rFonts w:ascii="Kartika" w:hAnsi="Kartika" w:cs="Kartika"/>
          <w:sz w:val="24"/>
          <w:szCs w:val="24"/>
        </w:rPr>
        <w:t>ക്ളാസുക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4960DA">
        <w:rPr>
          <w:rFonts w:ascii="Kartika" w:hAnsi="Kartika" w:cs="Kartika"/>
          <w:sz w:val="24"/>
          <w:szCs w:val="24"/>
        </w:rPr>
        <w:t>നയിച്ചു</w:t>
      </w:r>
      <w:proofErr w:type="spellEnd"/>
      <w:r w:rsidRPr="004960DA">
        <w:rPr>
          <w:rFonts w:ascii="Kartika" w:hAnsi="Kartika" w:cs="Kartika"/>
          <w:sz w:val="24"/>
          <w:szCs w:val="24"/>
        </w:rPr>
        <w:t>.</w:t>
      </w:r>
      <w:r w:rsidRPr="004960DA">
        <w:rPr>
          <w:rFonts w:ascii="Kartika" w:hAnsi="Kartika" w:cs="Kartika"/>
          <w:sz w:val="24"/>
          <w:szCs w:val="24"/>
        </w:rPr>
        <w:br/>
        <w:t> </w:t>
      </w: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4960D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960DA">
        <w:rPr>
          <w:rFonts w:ascii="Kartika" w:hAnsi="Kartika" w:cs="Kartika"/>
          <w:sz w:val="24"/>
          <w:szCs w:val="24"/>
        </w:rPr>
        <w:t>ഒാഫീസ</w:t>
      </w:r>
      <w:proofErr w:type="spellEnd"/>
      <w:r w:rsidRPr="004960DA">
        <w:rPr>
          <w:rFonts w:ascii="Kartika" w:hAnsi="Kartika" w:cs="Kartika"/>
          <w:sz w:val="24"/>
          <w:szCs w:val="24"/>
        </w:rPr>
        <w:t>ർ</w:t>
      </w:r>
      <w:r w:rsidRPr="004960DA">
        <w:rPr>
          <w:rFonts w:ascii="Kartika" w:hAnsi="Kartika" w:cs="Kartika"/>
          <w:sz w:val="24"/>
          <w:szCs w:val="24"/>
        </w:rPr>
        <w:br/>
      </w:r>
      <w:proofErr w:type="spellStart"/>
      <w:r w:rsidRPr="004960DA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2EBAB444" w14:textId="77777777" w:rsidR="00DC2D28" w:rsidRPr="004960DA" w:rsidRDefault="00DC2D28" w:rsidP="004960D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4960DA">
        <w:rPr>
          <w:rFonts w:ascii="Kartika" w:hAnsi="Kartika" w:cs="Kartika"/>
          <w:sz w:val="24"/>
          <w:szCs w:val="24"/>
        </w:rPr>
        <w:t xml:space="preserve">                     </w:t>
      </w:r>
    </w:p>
    <w:p w14:paraId="4BA25AC3" w14:textId="77777777" w:rsidR="00DC2D28" w:rsidRPr="004960DA" w:rsidRDefault="00DC2D28" w:rsidP="004960D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4960DA">
        <w:rPr>
          <w:rFonts w:ascii="Kartika" w:hAnsi="Kartika" w:cs="Kartika"/>
          <w:sz w:val="24"/>
          <w:szCs w:val="24"/>
        </w:rPr>
        <w:t xml:space="preserve">                 </w:t>
      </w:r>
    </w:p>
    <w:p w14:paraId="2E80BE50" w14:textId="77777777" w:rsidR="002B64FF" w:rsidRPr="004960DA" w:rsidRDefault="002B64FF" w:rsidP="004960DA">
      <w:pPr>
        <w:rPr>
          <w:rFonts w:ascii="Kartika" w:hAnsi="Kartika" w:cs="Kartika"/>
        </w:rPr>
      </w:pPr>
    </w:p>
    <w:sectPr w:rsidR="002B64FF" w:rsidRPr="004960DA" w:rsidSect="001A53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CF"/>
    <w:rsid w:val="002B64FF"/>
    <w:rsid w:val="003B58CF"/>
    <w:rsid w:val="00400986"/>
    <w:rsid w:val="004960DA"/>
    <w:rsid w:val="00BC1C4F"/>
    <w:rsid w:val="00D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61C4"/>
  <w15:docId w15:val="{023C5502-7195-44E3-8860-62B69122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2025-06-11T09:37:00Z</dcterms:created>
  <dcterms:modified xsi:type="dcterms:W3CDTF">2025-06-17T04:28:00Z</dcterms:modified>
</cp:coreProperties>
</file>